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684" w:rsidRDefault="00475684" w:rsidP="00475684">
      <w:pPr>
        <w:pStyle w:val="resh-title"/>
        <w:jc w:val="center"/>
      </w:pPr>
      <w:r>
        <w:t>Районна избирателна комисия Враца</w:t>
      </w:r>
    </w:p>
    <w:p w:rsidR="00475684" w:rsidRDefault="00475684" w:rsidP="00475684">
      <w:pPr>
        <w:jc w:val="center"/>
      </w:pPr>
      <w:r>
        <w:pict>
          <v:rect id="_x0000_i1025" style="width:0;height:1.5pt" o:hralign="center" o:hrstd="t" o:hr="t" fillcolor="#a0a0a0" stroked="f"/>
        </w:pict>
      </w:r>
    </w:p>
    <w:p w:rsidR="00475684" w:rsidRDefault="00475684" w:rsidP="00475684">
      <w:pPr>
        <w:pStyle w:val="resh-title"/>
        <w:jc w:val="center"/>
      </w:pPr>
      <w:r>
        <w:t xml:space="preserve">РЕШЕНИЕ </w:t>
      </w:r>
      <w:r>
        <w:br/>
        <w:t>№ 10-НС</w:t>
      </w:r>
      <w:r>
        <w:br/>
        <w:t xml:space="preserve">Враца, </w:t>
      </w:r>
      <w:r w:rsidRPr="002539DB">
        <w:rPr>
          <w:color w:val="000000"/>
        </w:rPr>
        <w:t>04</w:t>
      </w:r>
      <w:r>
        <w:t>.02.2017 г.</w:t>
      </w:r>
    </w:p>
    <w:p w:rsidR="00475684" w:rsidRDefault="00475684" w:rsidP="00475684">
      <w:pPr>
        <w:pStyle w:val="a3"/>
        <w:jc w:val="both"/>
      </w:pPr>
      <w:r>
        <w:t>ОТНОСНО: създаване на работна група от специалисти към Районна избирателна комисия в Шести изборен район – Врачански</w:t>
      </w:r>
    </w:p>
    <w:p w:rsidR="00475684" w:rsidRDefault="00475684" w:rsidP="00475684">
      <w:pPr>
        <w:pStyle w:val="a3"/>
        <w:jc w:val="both"/>
      </w:pPr>
      <w:r>
        <w:t xml:space="preserve">На основание чл. 72, ал. 1, т. 1, </w:t>
      </w:r>
      <w:proofErr w:type="spellStart"/>
      <w:r>
        <w:t>вр</w:t>
      </w:r>
      <w:proofErr w:type="spellEnd"/>
      <w:r>
        <w:t>. чл. 63 от Изборния кодекс и  Решение № 4131-НС от 26.01.2017 г.  на Централната избирателна комисия,  Районна избирателна комисия в Шести изборен район – Врачански (РИК Враца)</w:t>
      </w:r>
    </w:p>
    <w:p w:rsidR="00475684" w:rsidRDefault="00475684" w:rsidP="00475684">
      <w:pPr>
        <w:pStyle w:val="a3"/>
      </w:pPr>
      <w:r>
        <w:t> </w:t>
      </w:r>
    </w:p>
    <w:p w:rsidR="00475684" w:rsidRDefault="00475684" w:rsidP="00475684">
      <w:pPr>
        <w:pStyle w:val="a3"/>
        <w:jc w:val="center"/>
      </w:pPr>
      <w:r>
        <w:rPr>
          <w:rStyle w:val="a4"/>
        </w:rPr>
        <w:t>Р Е Ш И:</w:t>
      </w:r>
    </w:p>
    <w:p w:rsidR="00475684" w:rsidRDefault="00475684" w:rsidP="00475684">
      <w:pPr>
        <w:pStyle w:val="a3"/>
      </w:pPr>
      <w:r>
        <w:tab/>
      </w:r>
    </w:p>
    <w:p w:rsidR="00475684" w:rsidRDefault="00475684" w:rsidP="00475684">
      <w:pPr>
        <w:numPr>
          <w:ilvl w:val="0"/>
          <w:numId w:val="1"/>
        </w:numPr>
        <w:spacing w:before="100" w:beforeAutospacing="1" w:after="100" w:afterAutospacing="1"/>
      </w:pPr>
      <w:r>
        <w:t>Създава към РИК Враца работна група от специалисти в състав:</w:t>
      </w:r>
    </w:p>
    <w:p w:rsidR="00475684" w:rsidRDefault="00475684" w:rsidP="00475684">
      <w:pPr>
        <w:pStyle w:val="a3"/>
      </w:pPr>
      <w:r>
        <w:t>1.</w:t>
      </w:r>
      <w:proofErr w:type="spellStart"/>
      <w:r>
        <w:t>1</w:t>
      </w:r>
      <w:proofErr w:type="spellEnd"/>
      <w:r>
        <w:t>. „Специалист-технически сътрудник" - 4 броя;</w:t>
      </w:r>
    </w:p>
    <w:p w:rsidR="00475684" w:rsidRDefault="00475684" w:rsidP="00475684">
      <w:pPr>
        <w:pStyle w:val="a3"/>
      </w:pPr>
      <w:r>
        <w:t>1.2. „Специалист-експерт" -  2 броя</w:t>
      </w:r>
    </w:p>
    <w:p w:rsidR="00475684" w:rsidRDefault="00475684" w:rsidP="00475684">
      <w:pPr>
        <w:pStyle w:val="a3"/>
      </w:pPr>
      <w:r>
        <w:t>при възнаграждение, определено с  </w:t>
      </w:r>
      <w:r w:rsidRPr="00F12718">
        <w:t>Решение № 4131-НС от 26.01.2017 г.</w:t>
      </w:r>
      <w:r>
        <w:t> на ЦИК.</w:t>
      </w:r>
    </w:p>
    <w:p w:rsidR="00475684" w:rsidRDefault="00475684" w:rsidP="00475684">
      <w:pPr>
        <w:numPr>
          <w:ilvl w:val="0"/>
          <w:numId w:val="2"/>
        </w:numPr>
        <w:spacing w:before="100" w:beforeAutospacing="1" w:after="100" w:afterAutospacing="1"/>
      </w:pPr>
      <w:r>
        <w:t>Привлича като специалист-експерт:</w:t>
      </w:r>
    </w:p>
    <w:p w:rsidR="00475684" w:rsidRDefault="00475684" w:rsidP="00475684">
      <w:pPr>
        <w:pStyle w:val="a3"/>
      </w:pPr>
      <w:r>
        <w:t>2.1.Пламен Георгиев Йорданов, ЕГН ……….</w:t>
      </w:r>
    </w:p>
    <w:p w:rsidR="00475684" w:rsidRPr="00F12718" w:rsidRDefault="00475684" w:rsidP="00475684">
      <w:pPr>
        <w:pStyle w:val="a3"/>
      </w:pPr>
      <w:r>
        <w:t>2.</w:t>
      </w:r>
      <w:proofErr w:type="spellStart"/>
      <w:r>
        <w:t>2</w:t>
      </w:r>
      <w:proofErr w:type="spellEnd"/>
      <w:r>
        <w:t>.</w:t>
      </w:r>
      <w:r w:rsidRPr="00F12718">
        <w:t xml:space="preserve">Мариана Николова Гешева ЕГН </w:t>
      </w:r>
      <w:r>
        <w:t>……….</w:t>
      </w:r>
    </w:p>
    <w:p w:rsidR="00475684" w:rsidRPr="00F12718" w:rsidRDefault="00475684" w:rsidP="00475684">
      <w:pPr>
        <w:numPr>
          <w:ilvl w:val="0"/>
          <w:numId w:val="3"/>
        </w:numPr>
        <w:spacing w:before="100" w:beforeAutospacing="1" w:after="100" w:afterAutospacing="1"/>
      </w:pPr>
      <w:r w:rsidRPr="00F12718">
        <w:t>Привлича като „Специалист-технически сътрудник" :</w:t>
      </w:r>
    </w:p>
    <w:p w:rsidR="00475684" w:rsidRPr="00F12718" w:rsidRDefault="00475684" w:rsidP="00475684">
      <w:pPr>
        <w:pStyle w:val="a3"/>
      </w:pPr>
      <w:r w:rsidRPr="00F12718">
        <w:t>3.1</w:t>
      </w:r>
      <w:r>
        <w:t>.</w:t>
      </w:r>
      <w:r w:rsidRPr="00F12718">
        <w:t xml:space="preserve">Петя Димитрова </w:t>
      </w:r>
      <w:proofErr w:type="spellStart"/>
      <w:r w:rsidRPr="00F12718">
        <w:t>Беризовска</w:t>
      </w:r>
      <w:proofErr w:type="spellEnd"/>
      <w:r>
        <w:t xml:space="preserve">, </w:t>
      </w:r>
      <w:r w:rsidRPr="00F12718">
        <w:t xml:space="preserve"> ЕГН </w:t>
      </w:r>
      <w:r>
        <w:t>……….</w:t>
      </w:r>
    </w:p>
    <w:p w:rsidR="00475684" w:rsidRPr="00F12718" w:rsidRDefault="00475684" w:rsidP="00475684">
      <w:pPr>
        <w:pStyle w:val="a3"/>
      </w:pPr>
      <w:r w:rsidRPr="00F12718">
        <w:t xml:space="preserve">3.2. Малинка Георгиева Михайлова, ЕГН </w:t>
      </w:r>
      <w:r>
        <w:t>……….</w:t>
      </w:r>
    </w:p>
    <w:p w:rsidR="00475684" w:rsidRPr="00C211DF" w:rsidRDefault="00475684" w:rsidP="00475684">
      <w:pPr>
        <w:pStyle w:val="a3"/>
        <w:rPr>
          <w:highlight w:val="yellow"/>
        </w:rPr>
      </w:pPr>
      <w:r w:rsidRPr="00F12718">
        <w:t>3.</w:t>
      </w:r>
      <w:proofErr w:type="spellStart"/>
      <w:r w:rsidRPr="00F12718">
        <w:t>3</w:t>
      </w:r>
      <w:proofErr w:type="spellEnd"/>
      <w:r w:rsidRPr="00F12718">
        <w:t xml:space="preserve">. Нина Янкова Атанасова, ЕГН </w:t>
      </w:r>
      <w:r>
        <w:t>……….</w:t>
      </w:r>
    </w:p>
    <w:p w:rsidR="00475684" w:rsidRDefault="00475684" w:rsidP="00475684">
      <w:pPr>
        <w:pStyle w:val="a3"/>
      </w:pPr>
      <w:r w:rsidRPr="00F12718">
        <w:t>3.4Поля Цветанова Любенова</w:t>
      </w:r>
      <w:r>
        <w:t>,</w:t>
      </w:r>
      <w:r w:rsidRPr="00F12718">
        <w:t xml:space="preserve"> ЕГН</w:t>
      </w:r>
      <w:r>
        <w:t xml:space="preserve"> ……….</w:t>
      </w:r>
    </w:p>
    <w:p w:rsidR="000B0EC8" w:rsidRDefault="00475684" w:rsidP="00475684">
      <w:r>
        <w:t>за целия период на работата на комисията, считано от датата на настоящето решение.</w:t>
      </w:r>
      <w:bookmarkStart w:id="0" w:name="_GoBack"/>
      <w:bookmarkEnd w:id="0"/>
    </w:p>
    <w:sectPr w:rsidR="000B0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811B0"/>
    <w:multiLevelType w:val="multilevel"/>
    <w:tmpl w:val="5ED472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D00EF6"/>
    <w:multiLevelType w:val="multilevel"/>
    <w:tmpl w:val="6AFA6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2E117C"/>
    <w:multiLevelType w:val="multilevel"/>
    <w:tmpl w:val="0AF259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B86"/>
    <w:rsid w:val="000B0EC8"/>
    <w:rsid w:val="00475684"/>
    <w:rsid w:val="00C0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475684"/>
    <w:pPr>
      <w:spacing w:before="100" w:beforeAutospacing="1" w:after="100" w:afterAutospacing="1"/>
    </w:pPr>
  </w:style>
  <w:style w:type="paragraph" w:styleId="a3">
    <w:name w:val="Normal (Web)"/>
    <w:basedOn w:val="a"/>
    <w:rsid w:val="00475684"/>
    <w:pPr>
      <w:spacing w:before="100" w:beforeAutospacing="1" w:after="100" w:afterAutospacing="1"/>
    </w:pPr>
  </w:style>
  <w:style w:type="character" w:styleId="a4">
    <w:name w:val="Strong"/>
    <w:qFormat/>
    <w:rsid w:val="0047568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475684"/>
    <w:pPr>
      <w:spacing w:before="100" w:beforeAutospacing="1" w:after="100" w:afterAutospacing="1"/>
    </w:pPr>
  </w:style>
  <w:style w:type="paragraph" w:styleId="a3">
    <w:name w:val="Normal (Web)"/>
    <w:basedOn w:val="a"/>
    <w:rsid w:val="00475684"/>
    <w:pPr>
      <w:spacing w:before="100" w:beforeAutospacing="1" w:after="100" w:afterAutospacing="1"/>
    </w:pPr>
  </w:style>
  <w:style w:type="character" w:styleId="a4">
    <w:name w:val="Strong"/>
    <w:qFormat/>
    <w:rsid w:val="004756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niknikolov</dc:creator>
  <cp:keywords/>
  <dc:description/>
  <cp:lastModifiedBy>niknikolov</cp:lastModifiedBy>
  <cp:revision>2</cp:revision>
  <dcterms:created xsi:type="dcterms:W3CDTF">2017-02-04T11:29:00Z</dcterms:created>
  <dcterms:modified xsi:type="dcterms:W3CDTF">2017-02-04T11:29:00Z</dcterms:modified>
</cp:coreProperties>
</file>