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Pr="00B75C1E" w:rsidRDefault="000C5AF5" w:rsidP="0047332F">
      <w:pPr>
        <w:autoSpaceDE w:val="0"/>
        <w:autoSpaceDN w:val="0"/>
        <w:adjustRightInd w:val="0"/>
        <w:ind w:left="-360"/>
        <w:rPr>
          <w:rFonts w:ascii="Times New Roman CYR" w:hAnsi="Times New Roman CYR"/>
          <w:b/>
          <w:caps/>
          <w:color w:val="000000"/>
          <w:sz w:val="20"/>
          <w:lang w:val="bg-BG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1F660E" id="Line 23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 w:rsidR="0047332F">
        <w:rPr>
          <w:noProof/>
          <w:lang w:val="en-GB" w:eastAsia="en-GB"/>
        </w:rPr>
        <w:drawing>
          <wp:anchor distT="0" distB="0" distL="114300" distR="114300" simplePos="0" relativeHeight="251663360" behindDoc="1" locked="0" layoutInCell="1" allowOverlap="1" wp14:anchorId="3BED6C84" wp14:editId="1E68E98F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aps/>
          <w:color w:val="000000"/>
          <w:lang w:val="bg-BG"/>
        </w:rPr>
      </w:pPr>
      <w:r>
        <w:rPr>
          <w:rFonts w:ascii="Times New Roman CYR" w:hAnsi="Times New Roman CYR"/>
          <w:b/>
          <w:caps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  <w:lang w:val="bg-BG"/>
        </w:rPr>
        <w:t>РЕПУБЛИКА БЪЛГАРИЯ</w:t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olor w:val="000000"/>
          <w:lang w:val="bg-BG"/>
        </w:rPr>
      </w:pPr>
      <w:r>
        <w:rPr>
          <w:rFonts w:ascii="Times New Roman CYR" w:hAnsi="Times New Roman CYR"/>
          <w:b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olor w:val="000000"/>
          <w:lang w:val="bg-BG"/>
        </w:rPr>
        <w:t>ОБЛАСТНА АДМИНИСТРАЦИЯ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aps/>
          <w:color w:val="000000"/>
          <w:lang w:val="bg-BG"/>
        </w:rPr>
      </w:pPr>
      <w:r w:rsidRPr="00B75C1E">
        <w:rPr>
          <w:rFonts w:ascii="Times New Roman CYR" w:hAnsi="Times New Roman CYR"/>
          <w:b/>
          <w:color w:val="000000"/>
          <w:lang w:val="bg-BG"/>
        </w:rPr>
        <w:t xml:space="preserve">               </w:t>
      </w:r>
      <w:r>
        <w:rPr>
          <w:rFonts w:ascii="Times New Roman CYR" w:hAnsi="Times New Roman CYR"/>
          <w:b/>
          <w:color w:val="000000"/>
          <w:lang w:val="bg-BG"/>
        </w:rPr>
        <w:t xml:space="preserve"> </w:t>
      </w:r>
      <w:r w:rsidRPr="00B75C1E">
        <w:rPr>
          <w:rFonts w:ascii="Times New Roman CYR" w:hAnsi="Times New Roman CYR"/>
          <w:b/>
          <w:color w:val="000000"/>
          <w:lang w:val="bg-BG"/>
        </w:rPr>
        <w:t>НА ОБЛАСТ ВРАЦА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223758" w:rsidRPr="00223758" w:rsidRDefault="00223758" w:rsidP="00223758">
      <w:pPr>
        <w:shd w:val="clear" w:color="auto" w:fill="FFFFFF"/>
        <w:autoSpaceDN w:val="0"/>
        <w:jc w:val="center"/>
        <w:rPr>
          <w:b/>
          <w:bCs/>
          <w:color w:val="000000"/>
          <w:lang w:val="bg-BG"/>
        </w:rPr>
      </w:pPr>
      <w:r w:rsidRPr="00223758">
        <w:rPr>
          <w:b/>
          <w:bCs/>
          <w:color w:val="000000"/>
          <w:lang w:val="bg-BG"/>
        </w:rPr>
        <w:t>ОБЛАСТЕН СЪВЕТ ЗА ТРИСТРАННО СЪТРУДНИЧЕСТВО</w:t>
      </w:r>
    </w:p>
    <w:p w:rsidR="00223758" w:rsidRDefault="00223758" w:rsidP="00223758">
      <w:pPr>
        <w:shd w:val="clear" w:color="auto" w:fill="FFFFFF"/>
        <w:autoSpaceDN w:val="0"/>
        <w:jc w:val="center"/>
        <w:rPr>
          <w:b/>
          <w:bCs/>
          <w:color w:val="000000"/>
        </w:rPr>
      </w:pPr>
    </w:p>
    <w:p w:rsidR="004317C6" w:rsidRDefault="004317C6" w:rsidP="00223758">
      <w:pPr>
        <w:shd w:val="clear" w:color="auto" w:fill="FFFFFF"/>
        <w:autoSpaceDN w:val="0"/>
        <w:jc w:val="center"/>
        <w:rPr>
          <w:b/>
          <w:bCs/>
          <w:color w:val="000000"/>
          <w:lang w:val="bg-BG"/>
        </w:rPr>
      </w:pPr>
      <w:r>
        <w:rPr>
          <w:b/>
          <w:bCs/>
          <w:color w:val="000000"/>
          <w:lang w:val="bg-BG"/>
        </w:rPr>
        <w:t xml:space="preserve">СЪСТАВ </w:t>
      </w:r>
    </w:p>
    <w:p w:rsidR="004317C6" w:rsidRDefault="004317C6" w:rsidP="00223758">
      <w:pPr>
        <w:shd w:val="clear" w:color="auto" w:fill="FFFFFF"/>
        <w:autoSpaceDN w:val="0"/>
        <w:jc w:val="center"/>
        <w:rPr>
          <w:b/>
          <w:bCs/>
          <w:color w:val="000000"/>
          <w:lang w:val="bg-BG"/>
        </w:rPr>
      </w:pPr>
    </w:p>
    <w:p w:rsidR="004317C6" w:rsidRPr="004317C6" w:rsidRDefault="004317C6" w:rsidP="00223758">
      <w:pPr>
        <w:shd w:val="clear" w:color="auto" w:fill="FFFFFF"/>
        <w:autoSpaceDN w:val="0"/>
        <w:jc w:val="center"/>
        <w:rPr>
          <w:b/>
          <w:bCs/>
          <w:color w:val="000000"/>
          <w:lang w:val="bg-BG"/>
        </w:rPr>
      </w:pPr>
    </w:p>
    <w:p w:rsidR="001F21DB" w:rsidRPr="000A7A22" w:rsidRDefault="001F21DB" w:rsidP="001F21DB">
      <w:pPr>
        <w:autoSpaceDN w:val="0"/>
        <w:spacing w:before="120" w:line="276" w:lineRule="auto"/>
        <w:ind w:firstLine="709"/>
        <w:rPr>
          <w:rFonts w:ascii="Times New Roman CYR" w:hAnsi="Times New Roman CYR"/>
          <w:color w:val="000000"/>
          <w:w w:val="108"/>
        </w:rPr>
      </w:pPr>
      <w:r w:rsidRPr="000A7A22">
        <w:rPr>
          <w:rFonts w:ascii="Times New Roman CYR" w:hAnsi="Times New Roman CYR"/>
          <w:b/>
          <w:color w:val="000000"/>
          <w:w w:val="108"/>
        </w:rPr>
        <w:t>Председател:</w:t>
      </w:r>
      <w:r>
        <w:rPr>
          <w:rFonts w:ascii="Times New Roman CYR" w:hAnsi="Times New Roman CYR"/>
          <w:color w:val="000000"/>
          <w:w w:val="108"/>
        </w:rPr>
        <w:t xml:space="preserve"> </w:t>
      </w:r>
      <w:r w:rsidRPr="000A7A22">
        <w:rPr>
          <w:rFonts w:ascii="Times New Roman CYR" w:hAnsi="Times New Roman CYR"/>
          <w:color w:val="000000"/>
          <w:w w:val="108"/>
        </w:rPr>
        <w:t xml:space="preserve">Николай Николов – Областен управител на област Враца </w:t>
      </w:r>
    </w:p>
    <w:p w:rsidR="001F21DB" w:rsidRPr="00F21E6F" w:rsidRDefault="001F21DB" w:rsidP="001F21DB">
      <w:pPr>
        <w:autoSpaceDN w:val="0"/>
        <w:spacing w:before="120" w:line="276" w:lineRule="auto"/>
        <w:ind w:firstLine="709"/>
        <w:rPr>
          <w:rFonts w:ascii="Calibri" w:eastAsia="Calibri" w:hAnsi="Calibri"/>
          <w:sz w:val="22"/>
          <w:szCs w:val="22"/>
        </w:rPr>
      </w:pPr>
      <w:r>
        <w:rPr>
          <w:rFonts w:ascii="Times New Roman CYR" w:hAnsi="Times New Roman CYR"/>
          <w:b/>
          <w:color w:val="000000"/>
          <w:w w:val="108"/>
        </w:rPr>
        <w:t xml:space="preserve">Заместник-председател: </w:t>
      </w:r>
      <w:r>
        <w:rPr>
          <w:rFonts w:ascii="Times New Roman CYR" w:hAnsi="Times New Roman CYR"/>
          <w:color w:val="000000"/>
          <w:w w:val="108"/>
        </w:rPr>
        <w:t>Йордан Димитров</w:t>
      </w:r>
      <w:r w:rsidRPr="00F21E6F">
        <w:rPr>
          <w:rFonts w:ascii="Times New Roman CYR" w:hAnsi="Times New Roman CYR"/>
          <w:b/>
          <w:color w:val="000000"/>
          <w:w w:val="108"/>
        </w:rPr>
        <w:t xml:space="preserve"> </w:t>
      </w:r>
      <w:r w:rsidRPr="00F21E6F">
        <w:rPr>
          <w:rFonts w:ascii="Times New Roman CYR" w:hAnsi="Times New Roman CYR"/>
          <w:color w:val="000000"/>
          <w:w w:val="108"/>
        </w:rPr>
        <w:t xml:space="preserve">– Заместник областен управител на </w:t>
      </w:r>
      <w:r>
        <w:rPr>
          <w:rFonts w:ascii="Times New Roman CYR" w:hAnsi="Times New Roman CYR"/>
          <w:color w:val="000000"/>
          <w:w w:val="108"/>
        </w:rPr>
        <w:t>о</w:t>
      </w:r>
      <w:r w:rsidRPr="00F21E6F">
        <w:rPr>
          <w:rFonts w:ascii="Times New Roman CYR" w:hAnsi="Times New Roman CYR"/>
          <w:color w:val="000000"/>
          <w:w w:val="108"/>
        </w:rPr>
        <w:t>бласт Враца</w:t>
      </w:r>
      <w:r>
        <w:rPr>
          <w:rFonts w:ascii="Times New Roman CYR" w:hAnsi="Times New Roman CYR"/>
          <w:color w:val="000000"/>
          <w:w w:val="108"/>
        </w:rPr>
        <w:t>;</w:t>
      </w:r>
    </w:p>
    <w:p w:rsidR="001F21DB" w:rsidRPr="00E75961" w:rsidRDefault="001F21DB" w:rsidP="001F21DB">
      <w:pPr>
        <w:autoSpaceDN w:val="0"/>
        <w:spacing w:line="276" w:lineRule="auto"/>
        <w:ind w:firstLine="709"/>
        <w:rPr>
          <w:rFonts w:ascii="Calibri" w:eastAsia="Calibri" w:hAnsi="Calibri"/>
          <w:sz w:val="22"/>
          <w:szCs w:val="22"/>
        </w:rPr>
      </w:pPr>
      <w:r w:rsidRPr="00F21E6F">
        <w:rPr>
          <w:rFonts w:ascii="Times New Roman CYR" w:hAnsi="Times New Roman CYR"/>
          <w:color w:val="000000"/>
          <w:w w:val="108"/>
        </w:rPr>
        <w:t xml:space="preserve">Секретар: </w:t>
      </w:r>
      <w:r>
        <w:rPr>
          <w:rFonts w:ascii="Times New Roman CYR" w:hAnsi="Times New Roman CYR"/>
          <w:color w:val="000000"/>
          <w:w w:val="108"/>
        </w:rPr>
        <w:t>Евгения Илиева</w:t>
      </w:r>
      <w:r w:rsidRPr="00F21E6F">
        <w:rPr>
          <w:rFonts w:ascii="Times New Roman CYR" w:hAnsi="Times New Roman CYR"/>
          <w:color w:val="000000"/>
          <w:w w:val="108"/>
        </w:rPr>
        <w:t xml:space="preserve"> – </w:t>
      </w:r>
      <w:r>
        <w:rPr>
          <w:rFonts w:ascii="Times New Roman CYR" w:hAnsi="Times New Roman CYR"/>
          <w:color w:val="000000"/>
          <w:w w:val="108"/>
        </w:rPr>
        <w:t xml:space="preserve">гл. експерт в дирекция АКРРДС в </w:t>
      </w:r>
      <w:r w:rsidRPr="00F21E6F">
        <w:rPr>
          <w:rFonts w:ascii="Times New Roman CYR" w:hAnsi="Times New Roman CYR"/>
          <w:color w:val="000000"/>
          <w:w w:val="108"/>
        </w:rPr>
        <w:t>Областна</w:t>
      </w:r>
      <w:r w:rsidRPr="00F21E6F">
        <w:rPr>
          <w:rFonts w:ascii="Times New Roman CYR" w:hAnsi="Times New Roman CYR"/>
          <w:i/>
          <w:color w:val="000000"/>
          <w:w w:val="108"/>
        </w:rPr>
        <w:t xml:space="preserve"> </w:t>
      </w:r>
      <w:r w:rsidRPr="00F21E6F">
        <w:rPr>
          <w:rFonts w:ascii="Times New Roman CYR" w:hAnsi="Times New Roman CYR"/>
          <w:color w:val="000000"/>
          <w:w w:val="108"/>
        </w:rPr>
        <w:t>администрация – Враца;</w:t>
      </w:r>
    </w:p>
    <w:p w:rsidR="001F21DB" w:rsidRDefault="001F21DB" w:rsidP="001F21DB">
      <w:pPr>
        <w:autoSpaceDN w:val="0"/>
        <w:spacing w:before="120" w:line="276" w:lineRule="auto"/>
        <w:ind w:firstLine="709"/>
        <w:rPr>
          <w:rFonts w:ascii="Times New Roman CYR" w:hAnsi="Times New Roman CYR"/>
          <w:b/>
          <w:color w:val="000000"/>
          <w:w w:val="108"/>
        </w:rPr>
      </w:pPr>
      <w:r>
        <w:rPr>
          <w:rFonts w:ascii="Times New Roman CYR" w:hAnsi="Times New Roman CYR"/>
          <w:b/>
          <w:color w:val="000000"/>
          <w:w w:val="108"/>
        </w:rPr>
        <w:t>Членове:</w:t>
      </w:r>
    </w:p>
    <w:p w:rsidR="001F21DB" w:rsidRPr="009D6DBF" w:rsidRDefault="001F21DB" w:rsidP="001F21DB">
      <w:pPr>
        <w:autoSpaceDN w:val="0"/>
        <w:spacing w:before="120" w:line="276" w:lineRule="auto"/>
        <w:ind w:firstLine="709"/>
        <w:rPr>
          <w:rFonts w:ascii="Times New Roman CYR" w:hAnsi="Times New Roman CYR"/>
          <w:b/>
          <w:color w:val="000000"/>
          <w:w w:val="108"/>
        </w:rPr>
      </w:pPr>
      <w:r w:rsidRPr="009D6DBF">
        <w:rPr>
          <w:rFonts w:ascii="Times New Roman CYR" w:hAnsi="Times New Roman CYR"/>
          <w:b/>
          <w:color w:val="000000"/>
          <w:w w:val="108"/>
        </w:rPr>
        <w:t>Постоянни членове с право на глас са представители на национално признатите представителни организации на работниците и служителите и на работодателите, както следва:</w:t>
      </w:r>
    </w:p>
    <w:p w:rsidR="001F21DB" w:rsidRPr="00F21E6F" w:rsidRDefault="001F21DB" w:rsidP="001F21DB">
      <w:pPr>
        <w:autoSpaceDN w:val="0"/>
        <w:spacing w:before="120" w:line="276" w:lineRule="auto"/>
        <w:ind w:firstLine="709"/>
        <w:rPr>
          <w:rFonts w:ascii="Times New Roman CYR" w:hAnsi="Times New Roman CYR"/>
          <w:color w:val="000000"/>
          <w:w w:val="108"/>
          <w:lang w:val="ru-RU"/>
        </w:rPr>
      </w:pPr>
      <w:r>
        <w:rPr>
          <w:rFonts w:ascii="Times New Roman CYR" w:hAnsi="Times New Roman CYR"/>
          <w:color w:val="000000"/>
          <w:w w:val="108"/>
          <w:lang w:val="ru-RU"/>
        </w:rPr>
        <w:t xml:space="preserve">Представител на СРС на КТ </w:t>
      </w:r>
      <w:r w:rsidRPr="00F21E6F">
        <w:rPr>
          <w:rFonts w:ascii="Times New Roman CYR" w:hAnsi="Times New Roman CYR"/>
          <w:color w:val="000000"/>
          <w:w w:val="108"/>
          <w:lang w:val="ru-RU"/>
        </w:rPr>
        <w:t>“Подкрепа” – Враца;</w:t>
      </w:r>
    </w:p>
    <w:p w:rsidR="001F21DB" w:rsidRPr="00F21E6F" w:rsidRDefault="001F21DB" w:rsidP="001F21DB">
      <w:pPr>
        <w:autoSpaceDN w:val="0"/>
        <w:spacing w:line="276" w:lineRule="auto"/>
        <w:ind w:firstLine="709"/>
        <w:rPr>
          <w:rFonts w:ascii="Times New Roman CYR" w:hAnsi="Times New Roman CYR"/>
          <w:color w:val="000000"/>
          <w:w w:val="108"/>
          <w:lang w:val="ru-RU"/>
        </w:rPr>
      </w:pPr>
      <w:r w:rsidRPr="00F21E6F">
        <w:rPr>
          <w:rFonts w:ascii="Times New Roman CYR" w:hAnsi="Times New Roman CYR"/>
          <w:color w:val="000000"/>
          <w:w w:val="108"/>
          <w:lang w:val="ru-RU"/>
        </w:rPr>
        <w:t xml:space="preserve">Представител на РС на КНСБ </w:t>
      </w:r>
      <w:r>
        <w:rPr>
          <w:rFonts w:ascii="Times New Roman CYR" w:hAnsi="Times New Roman CYR"/>
          <w:color w:val="000000"/>
          <w:w w:val="108"/>
          <w:lang w:val="ru-RU"/>
        </w:rPr>
        <w:t>–</w:t>
      </w:r>
      <w:r w:rsidRPr="00F21E6F">
        <w:rPr>
          <w:rFonts w:ascii="Times New Roman CYR" w:hAnsi="Times New Roman CYR"/>
          <w:color w:val="000000"/>
          <w:w w:val="108"/>
          <w:lang w:val="ru-RU"/>
        </w:rPr>
        <w:t xml:space="preserve"> Враца</w:t>
      </w:r>
      <w:r>
        <w:rPr>
          <w:rFonts w:ascii="Times New Roman CYR" w:hAnsi="Times New Roman CYR"/>
          <w:color w:val="000000"/>
          <w:w w:val="108"/>
          <w:lang w:val="ru-RU"/>
        </w:rPr>
        <w:t>;</w:t>
      </w:r>
    </w:p>
    <w:p w:rsidR="001F21DB" w:rsidRPr="00B372E3" w:rsidRDefault="001F21DB" w:rsidP="001F21DB">
      <w:pPr>
        <w:autoSpaceDN w:val="0"/>
        <w:spacing w:line="276" w:lineRule="auto"/>
        <w:ind w:firstLine="709"/>
        <w:rPr>
          <w:rFonts w:ascii="Times New Roman CYR" w:hAnsi="Times New Roman CYR"/>
          <w:color w:val="000000"/>
          <w:w w:val="108"/>
          <w:lang w:val="ru-RU"/>
        </w:rPr>
      </w:pPr>
      <w:r w:rsidRPr="00F21E6F">
        <w:rPr>
          <w:rFonts w:ascii="Times New Roman CYR" w:hAnsi="Times New Roman CYR"/>
          <w:color w:val="000000"/>
          <w:w w:val="108"/>
          <w:lang w:val="ru-RU"/>
        </w:rPr>
        <w:t>Представител на</w:t>
      </w:r>
      <w:r>
        <w:rPr>
          <w:rFonts w:ascii="Times New Roman CYR" w:hAnsi="Times New Roman CYR"/>
          <w:color w:val="000000"/>
          <w:w w:val="108"/>
          <w:lang w:val="ru-RU"/>
        </w:rPr>
        <w:t xml:space="preserve"> Индустриална стопанска камара – Враца;</w:t>
      </w:r>
    </w:p>
    <w:p w:rsidR="001F21DB" w:rsidRPr="00F21E6F" w:rsidRDefault="001F21DB" w:rsidP="001F21DB">
      <w:pPr>
        <w:autoSpaceDN w:val="0"/>
        <w:spacing w:line="276" w:lineRule="auto"/>
        <w:ind w:firstLine="709"/>
        <w:rPr>
          <w:rFonts w:ascii="Times New Roman CYR" w:hAnsi="Times New Roman CYR"/>
          <w:color w:val="000000"/>
          <w:w w:val="108"/>
          <w:lang w:val="ru-RU"/>
        </w:rPr>
      </w:pPr>
      <w:r w:rsidRPr="00F21E6F">
        <w:rPr>
          <w:rFonts w:ascii="Times New Roman CYR" w:hAnsi="Times New Roman CYR"/>
          <w:color w:val="000000"/>
          <w:w w:val="108"/>
          <w:lang w:val="ru-RU"/>
        </w:rPr>
        <w:t>Представител на Търговско</w:t>
      </w:r>
      <w:r>
        <w:rPr>
          <w:rFonts w:ascii="Times New Roman CYR" w:hAnsi="Times New Roman CYR"/>
          <w:color w:val="000000"/>
          <w:w w:val="108"/>
          <w:lang w:val="ru-RU"/>
        </w:rPr>
        <w:t>-</w:t>
      </w:r>
      <w:r w:rsidRPr="00F21E6F">
        <w:rPr>
          <w:rFonts w:ascii="Times New Roman CYR" w:hAnsi="Times New Roman CYR"/>
          <w:color w:val="000000"/>
          <w:w w:val="108"/>
          <w:lang w:val="ru-RU"/>
        </w:rPr>
        <w:t xml:space="preserve">промишлена </w:t>
      </w:r>
      <w:r>
        <w:rPr>
          <w:rFonts w:ascii="Times New Roman CYR" w:hAnsi="Times New Roman CYR"/>
          <w:color w:val="000000"/>
          <w:w w:val="108"/>
          <w:lang w:val="ru-RU"/>
        </w:rPr>
        <w:t>п</w:t>
      </w:r>
      <w:r w:rsidRPr="00F21E6F">
        <w:rPr>
          <w:rFonts w:ascii="Times New Roman CYR" w:hAnsi="Times New Roman CYR"/>
          <w:color w:val="000000"/>
          <w:w w:val="108"/>
          <w:lang w:val="ru-RU"/>
        </w:rPr>
        <w:t>алата – Враца;</w:t>
      </w:r>
    </w:p>
    <w:p w:rsidR="001F21DB" w:rsidRPr="000F0838" w:rsidRDefault="001F21DB" w:rsidP="001F21DB">
      <w:pPr>
        <w:autoSpaceDN w:val="0"/>
        <w:spacing w:line="276" w:lineRule="auto"/>
        <w:ind w:firstLine="709"/>
        <w:rPr>
          <w:rFonts w:ascii="Times New Roman CYR" w:hAnsi="Times New Roman CYR"/>
          <w:color w:val="000000"/>
          <w:w w:val="108"/>
          <w:lang w:val="ru-RU"/>
        </w:rPr>
      </w:pPr>
      <w:r w:rsidRPr="00F21E6F">
        <w:rPr>
          <w:rFonts w:ascii="Times New Roman CYR" w:hAnsi="Times New Roman CYR"/>
          <w:color w:val="000000"/>
          <w:w w:val="108"/>
          <w:lang w:val="ru-RU"/>
        </w:rPr>
        <w:t>Представител</w:t>
      </w:r>
      <w:r>
        <w:rPr>
          <w:rFonts w:ascii="Times New Roman CYR" w:hAnsi="Times New Roman CYR"/>
          <w:color w:val="000000"/>
          <w:w w:val="108"/>
          <w:lang w:val="ru-RU"/>
        </w:rPr>
        <w:t xml:space="preserve"> за област Враца</w:t>
      </w:r>
      <w:r w:rsidRPr="00F21E6F">
        <w:rPr>
          <w:rFonts w:ascii="Times New Roman CYR" w:hAnsi="Times New Roman CYR"/>
          <w:color w:val="000000"/>
          <w:w w:val="108"/>
          <w:lang w:val="ru-RU"/>
        </w:rPr>
        <w:t xml:space="preserve"> на </w:t>
      </w:r>
      <w:r w:rsidRPr="000F0838">
        <w:rPr>
          <w:rFonts w:ascii="Times New Roman CYR" w:hAnsi="Times New Roman CYR"/>
          <w:color w:val="000000"/>
          <w:w w:val="108"/>
          <w:lang w:val="ru-RU"/>
        </w:rPr>
        <w:t xml:space="preserve">Асоциация на </w:t>
      </w:r>
      <w:r>
        <w:rPr>
          <w:rFonts w:ascii="Times New Roman CYR" w:hAnsi="Times New Roman CYR"/>
          <w:color w:val="000000"/>
          <w:w w:val="108"/>
          <w:lang w:val="ru-RU"/>
        </w:rPr>
        <w:t>и</w:t>
      </w:r>
      <w:r w:rsidRPr="000F0838">
        <w:rPr>
          <w:rFonts w:ascii="Times New Roman CYR" w:hAnsi="Times New Roman CYR"/>
          <w:color w:val="000000"/>
          <w:w w:val="108"/>
          <w:lang w:val="ru-RU"/>
        </w:rPr>
        <w:t>ндустриалния капитал в България</w:t>
      </w:r>
      <w:r>
        <w:rPr>
          <w:rFonts w:ascii="Times New Roman CYR" w:hAnsi="Times New Roman CYR"/>
          <w:color w:val="000000"/>
          <w:w w:val="108"/>
          <w:lang w:val="ru-RU"/>
        </w:rPr>
        <w:t xml:space="preserve"> </w:t>
      </w:r>
      <w:r w:rsidRPr="00F21E6F">
        <w:rPr>
          <w:rFonts w:ascii="Times New Roman CYR" w:hAnsi="Times New Roman CYR"/>
          <w:color w:val="000000"/>
          <w:w w:val="108"/>
          <w:lang w:val="ru-RU"/>
        </w:rPr>
        <w:t>– Враца</w:t>
      </w:r>
    </w:p>
    <w:p w:rsidR="001F21DB" w:rsidRPr="000F0838" w:rsidRDefault="001F21DB" w:rsidP="001F21DB">
      <w:pPr>
        <w:autoSpaceDN w:val="0"/>
        <w:spacing w:line="276" w:lineRule="auto"/>
        <w:ind w:firstLine="709"/>
        <w:rPr>
          <w:rFonts w:ascii="Times New Roman CYR" w:hAnsi="Times New Roman CYR"/>
          <w:color w:val="000000"/>
          <w:w w:val="108"/>
          <w:lang w:val="ru-RU"/>
        </w:rPr>
      </w:pPr>
      <w:r w:rsidRPr="00F21E6F">
        <w:rPr>
          <w:rFonts w:ascii="Times New Roman CYR" w:hAnsi="Times New Roman CYR"/>
          <w:color w:val="000000"/>
          <w:w w:val="108"/>
          <w:lang w:val="ru-RU"/>
        </w:rPr>
        <w:t>Представител</w:t>
      </w:r>
      <w:r>
        <w:rPr>
          <w:rFonts w:ascii="Times New Roman CYR" w:hAnsi="Times New Roman CYR"/>
          <w:color w:val="000000"/>
          <w:w w:val="108"/>
          <w:lang w:val="ru-RU"/>
        </w:rPr>
        <w:t xml:space="preserve"> за област Враца</w:t>
      </w:r>
      <w:r w:rsidRPr="00F21E6F">
        <w:rPr>
          <w:rFonts w:ascii="Times New Roman CYR" w:hAnsi="Times New Roman CYR"/>
          <w:color w:val="000000"/>
          <w:w w:val="108"/>
          <w:lang w:val="ru-RU"/>
        </w:rPr>
        <w:t xml:space="preserve"> на </w:t>
      </w:r>
      <w:r w:rsidRPr="000F0838">
        <w:rPr>
          <w:rFonts w:ascii="Times New Roman CYR" w:hAnsi="Times New Roman CYR"/>
          <w:color w:val="000000"/>
          <w:w w:val="108"/>
          <w:lang w:val="ru-RU"/>
        </w:rPr>
        <w:t>Конфедерация на работодателите и индустриалците в България</w:t>
      </w:r>
      <w:r>
        <w:rPr>
          <w:rFonts w:ascii="Times New Roman CYR" w:hAnsi="Times New Roman CYR"/>
          <w:color w:val="000000"/>
          <w:w w:val="108"/>
          <w:lang w:val="ru-RU"/>
        </w:rPr>
        <w:t>;</w:t>
      </w:r>
    </w:p>
    <w:p w:rsidR="001F21DB" w:rsidRPr="000F0838" w:rsidRDefault="001F21DB" w:rsidP="001F21DB">
      <w:pPr>
        <w:autoSpaceDN w:val="0"/>
        <w:spacing w:line="276" w:lineRule="auto"/>
        <w:ind w:firstLine="709"/>
        <w:rPr>
          <w:rFonts w:ascii="Times New Roman CYR" w:hAnsi="Times New Roman CYR"/>
          <w:color w:val="000000"/>
          <w:w w:val="108"/>
          <w:lang w:val="ru-RU"/>
        </w:rPr>
      </w:pPr>
      <w:r w:rsidRPr="00F21E6F">
        <w:rPr>
          <w:rFonts w:ascii="Times New Roman CYR" w:hAnsi="Times New Roman CYR"/>
          <w:color w:val="000000"/>
          <w:w w:val="108"/>
          <w:lang w:val="ru-RU"/>
        </w:rPr>
        <w:t xml:space="preserve">Представител на </w:t>
      </w:r>
      <w:r w:rsidRPr="000F0838">
        <w:rPr>
          <w:rFonts w:ascii="Times New Roman CYR" w:hAnsi="Times New Roman CYR"/>
          <w:color w:val="000000"/>
          <w:w w:val="108"/>
          <w:lang w:val="ru-RU"/>
        </w:rPr>
        <w:t xml:space="preserve">Съюз за </w:t>
      </w:r>
      <w:r>
        <w:rPr>
          <w:rFonts w:ascii="Times New Roman CYR" w:hAnsi="Times New Roman CYR"/>
          <w:color w:val="000000"/>
          <w:w w:val="108"/>
          <w:lang w:val="ru-RU"/>
        </w:rPr>
        <w:t>с</w:t>
      </w:r>
      <w:r w:rsidRPr="000F0838">
        <w:rPr>
          <w:rFonts w:ascii="Times New Roman CYR" w:hAnsi="Times New Roman CYR"/>
          <w:color w:val="000000"/>
          <w:w w:val="108"/>
          <w:lang w:val="ru-RU"/>
        </w:rPr>
        <w:t xml:space="preserve">топанска </w:t>
      </w:r>
      <w:r>
        <w:rPr>
          <w:rFonts w:ascii="Times New Roman CYR" w:hAnsi="Times New Roman CYR"/>
          <w:color w:val="000000"/>
          <w:w w:val="108"/>
          <w:lang w:val="ru-RU"/>
        </w:rPr>
        <w:t>и</w:t>
      </w:r>
      <w:r w:rsidRPr="000F0838">
        <w:rPr>
          <w:rFonts w:ascii="Times New Roman CYR" w:hAnsi="Times New Roman CYR"/>
          <w:color w:val="000000"/>
          <w:w w:val="108"/>
          <w:lang w:val="ru-RU"/>
        </w:rPr>
        <w:t>нициатива</w:t>
      </w:r>
      <w:r>
        <w:rPr>
          <w:rFonts w:ascii="Times New Roman CYR" w:hAnsi="Times New Roman CYR"/>
          <w:color w:val="000000"/>
          <w:w w:val="108"/>
          <w:lang w:val="ru-RU"/>
        </w:rPr>
        <w:t xml:space="preserve"> </w:t>
      </w:r>
      <w:r w:rsidRPr="00F21E6F">
        <w:rPr>
          <w:rFonts w:ascii="Times New Roman CYR" w:hAnsi="Times New Roman CYR"/>
          <w:color w:val="000000"/>
          <w:w w:val="108"/>
          <w:lang w:val="ru-RU"/>
        </w:rPr>
        <w:t>– Враца;</w:t>
      </w:r>
    </w:p>
    <w:p w:rsidR="001F21DB" w:rsidRPr="009D6DBF" w:rsidRDefault="001F21DB" w:rsidP="001F21DB">
      <w:pPr>
        <w:autoSpaceDN w:val="0"/>
        <w:spacing w:before="120" w:line="276" w:lineRule="auto"/>
        <w:ind w:firstLine="709"/>
        <w:rPr>
          <w:rFonts w:ascii="Times New Roman CYR" w:hAnsi="Times New Roman CYR"/>
          <w:b/>
          <w:color w:val="000000"/>
          <w:w w:val="108"/>
          <w:lang w:val="ru-RU"/>
        </w:rPr>
      </w:pPr>
      <w:r w:rsidRPr="009D6DBF">
        <w:rPr>
          <w:rFonts w:ascii="Times New Roman CYR" w:hAnsi="Times New Roman CYR"/>
          <w:b/>
          <w:color w:val="000000"/>
          <w:w w:val="108"/>
          <w:lang w:val="ru-RU"/>
        </w:rPr>
        <w:t>В състава на ОСТС в област Враца участват с право на съвещателен глас представители на териториални звена на централната изпълнителна власт, както следва:</w:t>
      </w:r>
    </w:p>
    <w:p w:rsidR="001F21DB" w:rsidRPr="00B372E3" w:rsidRDefault="001F21DB" w:rsidP="001F21DB">
      <w:pPr>
        <w:autoSpaceDN w:val="0"/>
        <w:spacing w:before="120" w:line="276" w:lineRule="auto"/>
        <w:ind w:firstLine="709"/>
        <w:rPr>
          <w:rFonts w:ascii="Times New Roman CYR" w:hAnsi="Times New Roman CYR"/>
          <w:color w:val="000000"/>
          <w:w w:val="108"/>
          <w:lang w:val="ru-RU"/>
        </w:rPr>
      </w:pPr>
      <w:r w:rsidRPr="00F21E6F">
        <w:rPr>
          <w:rFonts w:ascii="Times New Roman CYR" w:hAnsi="Times New Roman CYR"/>
          <w:color w:val="000000"/>
          <w:w w:val="108"/>
          <w:lang w:val="ru-RU"/>
        </w:rPr>
        <w:t xml:space="preserve">Представител </w:t>
      </w:r>
      <w:r w:rsidRPr="00B372E3">
        <w:rPr>
          <w:rFonts w:ascii="Times New Roman CYR" w:hAnsi="Times New Roman CYR"/>
          <w:color w:val="000000"/>
          <w:w w:val="108"/>
          <w:lang w:val="ru-RU"/>
        </w:rPr>
        <w:t xml:space="preserve">на </w:t>
      </w:r>
      <w:r w:rsidRPr="00F21E6F">
        <w:rPr>
          <w:rFonts w:ascii="Times New Roman CYR" w:hAnsi="Times New Roman CYR"/>
          <w:color w:val="000000"/>
          <w:w w:val="108"/>
          <w:lang w:val="ru-RU"/>
        </w:rPr>
        <w:t xml:space="preserve">Дирекция “Инспекция по труда” – Враца; </w:t>
      </w:r>
    </w:p>
    <w:p w:rsidR="001F21DB" w:rsidRPr="00F21E6F" w:rsidRDefault="001F21DB" w:rsidP="001F21DB">
      <w:pPr>
        <w:autoSpaceDN w:val="0"/>
        <w:spacing w:line="276" w:lineRule="auto"/>
        <w:ind w:firstLine="709"/>
        <w:rPr>
          <w:rFonts w:ascii="Times New Roman CYR" w:hAnsi="Times New Roman CYR"/>
          <w:color w:val="000000"/>
          <w:w w:val="108"/>
          <w:lang w:val="ru-RU"/>
        </w:rPr>
      </w:pPr>
      <w:r w:rsidRPr="00F21E6F">
        <w:rPr>
          <w:rFonts w:ascii="Times New Roman CYR" w:hAnsi="Times New Roman CYR"/>
          <w:color w:val="000000"/>
          <w:w w:val="108"/>
          <w:lang w:val="ru-RU"/>
        </w:rPr>
        <w:t xml:space="preserve">Представител на Дирекция “Бюро по труда” – Враца; </w:t>
      </w:r>
    </w:p>
    <w:p w:rsidR="001F21DB" w:rsidRPr="00F21E6F" w:rsidRDefault="001F21DB" w:rsidP="001F21DB">
      <w:pPr>
        <w:autoSpaceDN w:val="0"/>
        <w:spacing w:line="276" w:lineRule="auto"/>
        <w:ind w:firstLine="709"/>
        <w:rPr>
          <w:rFonts w:ascii="Times New Roman CYR" w:hAnsi="Times New Roman CYR"/>
          <w:color w:val="000000"/>
          <w:w w:val="108"/>
          <w:lang w:val="ru-RU"/>
        </w:rPr>
      </w:pPr>
      <w:r w:rsidRPr="00F21E6F">
        <w:rPr>
          <w:rFonts w:ascii="Times New Roman CYR" w:hAnsi="Times New Roman CYR"/>
          <w:color w:val="000000"/>
          <w:w w:val="108"/>
          <w:lang w:val="ru-RU"/>
        </w:rPr>
        <w:t>Представител на Дирекция “Бюро по труда” – Бяла Слатина;</w:t>
      </w:r>
    </w:p>
    <w:p w:rsidR="001F21DB" w:rsidRPr="00F21E6F" w:rsidRDefault="001F21DB" w:rsidP="001F21DB">
      <w:pPr>
        <w:autoSpaceDN w:val="0"/>
        <w:spacing w:line="276" w:lineRule="auto"/>
        <w:ind w:firstLine="709"/>
        <w:rPr>
          <w:rFonts w:ascii="Times New Roman CYR" w:hAnsi="Times New Roman CYR"/>
          <w:color w:val="000000"/>
          <w:w w:val="108"/>
          <w:lang w:val="ru-RU"/>
        </w:rPr>
      </w:pPr>
      <w:r w:rsidRPr="00F21E6F">
        <w:rPr>
          <w:rFonts w:ascii="Times New Roman CYR" w:hAnsi="Times New Roman CYR"/>
          <w:color w:val="000000"/>
          <w:w w:val="108"/>
          <w:lang w:val="ru-RU"/>
        </w:rPr>
        <w:t xml:space="preserve">Представител на Дирекция “Бюро по труда” – Козлодуй; </w:t>
      </w:r>
    </w:p>
    <w:p w:rsidR="001F21DB" w:rsidRPr="00F21E6F" w:rsidRDefault="001F21DB" w:rsidP="001F21DB">
      <w:pPr>
        <w:autoSpaceDN w:val="0"/>
        <w:spacing w:line="276" w:lineRule="auto"/>
        <w:ind w:firstLine="709"/>
        <w:rPr>
          <w:rFonts w:ascii="Times New Roman CYR" w:hAnsi="Times New Roman CYR"/>
          <w:color w:val="000000"/>
          <w:w w:val="108"/>
          <w:lang w:val="ru-RU"/>
        </w:rPr>
      </w:pPr>
      <w:r w:rsidRPr="00F21E6F">
        <w:rPr>
          <w:rFonts w:ascii="Times New Roman CYR" w:hAnsi="Times New Roman CYR"/>
          <w:color w:val="000000"/>
          <w:w w:val="108"/>
          <w:lang w:val="ru-RU"/>
        </w:rPr>
        <w:t xml:space="preserve">Представител на Дирекция “Бюро по труда” – Мездра; </w:t>
      </w:r>
      <w:bookmarkStart w:id="0" w:name="_GoBack"/>
      <w:bookmarkEnd w:id="0"/>
    </w:p>
    <w:p w:rsidR="001F21DB" w:rsidRPr="00F21E6F" w:rsidRDefault="001F21DB" w:rsidP="001F21DB">
      <w:pPr>
        <w:autoSpaceDN w:val="0"/>
        <w:spacing w:line="276" w:lineRule="auto"/>
        <w:ind w:firstLine="709"/>
        <w:rPr>
          <w:rFonts w:ascii="Times New Roman CYR" w:hAnsi="Times New Roman CYR"/>
          <w:color w:val="000000"/>
          <w:w w:val="108"/>
          <w:lang w:val="ru-RU"/>
        </w:rPr>
      </w:pPr>
      <w:r w:rsidRPr="00F21E6F">
        <w:rPr>
          <w:rFonts w:ascii="Times New Roman CYR" w:hAnsi="Times New Roman CYR"/>
          <w:color w:val="000000"/>
          <w:w w:val="108"/>
          <w:lang w:val="ru-RU"/>
        </w:rPr>
        <w:t>Представител на Дирекция “Бюро по труда” – Оряхово;</w:t>
      </w:r>
    </w:p>
    <w:p w:rsidR="001F21DB" w:rsidRPr="00B372E3" w:rsidRDefault="001F21DB" w:rsidP="001F21DB">
      <w:pPr>
        <w:autoSpaceDN w:val="0"/>
        <w:spacing w:line="276" w:lineRule="auto"/>
        <w:ind w:firstLine="709"/>
        <w:rPr>
          <w:rFonts w:ascii="Times New Roman CYR" w:hAnsi="Times New Roman CYR"/>
          <w:color w:val="000000"/>
          <w:w w:val="108"/>
          <w:lang w:val="ru-RU"/>
        </w:rPr>
      </w:pPr>
      <w:r w:rsidRPr="00B372E3">
        <w:rPr>
          <w:rFonts w:ascii="Times New Roman CYR" w:hAnsi="Times New Roman CYR"/>
          <w:color w:val="000000"/>
          <w:w w:val="108"/>
          <w:lang w:val="ru-RU"/>
        </w:rPr>
        <w:t xml:space="preserve">Представител на ТП на НОИ </w:t>
      </w:r>
      <w:r w:rsidRPr="00F21E6F">
        <w:rPr>
          <w:rFonts w:ascii="Times New Roman CYR" w:hAnsi="Times New Roman CYR"/>
          <w:color w:val="000000"/>
          <w:w w:val="108"/>
          <w:lang w:val="ru-RU"/>
        </w:rPr>
        <w:t>– Враца</w:t>
      </w:r>
      <w:r w:rsidRPr="00B372E3">
        <w:rPr>
          <w:rFonts w:ascii="Times New Roman CYR" w:hAnsi="Times New Roman CYR"/>
          <w:color w:val="000000"/>
          <w:w w:val="108"/>
          <w:lang w:val="ru-RU"/>
        </w:rPr>
        <w:t>;</w:t>
      </w:r>
    </w:p>
    <w:p w:rsidR="001F21DB" w:rsidRPr="00B372E3" w:rsidRDefault="001F21DB" w:rsidP="001F21DB">
      <w:pPr>
        <w:autoSpaceDN w:val="0"/>
        <w:spacing w:line="276" w:lineRule="auto"/>
        <w:ind w:firstLine="709"/>
        <w:rPr>
          <w:rFonts w:ascii="Times New Roman CYR" w:hAnsi="Times New Roman CYR"/>
          <w:color w:val="000000"/>
          <w:w w:val="108"/>
          <w:lang w:val="ru-RU"/>
        </w:rPr>
      </w:pPr>
      <w:r w:rsidRPr="00B372E3">
        <w:rPr>
          <w:rFonts w:ascii="Times New Roman CYR" w:hAnsi="Times New Roman CYR"/>
          <w:color w:val="000000"/>
          <w:w w:val="108"/>
          <w:lang w:val="ru-RU"/>
        </w:rPr>
        <w:t>Представител на Офис Враца към ТД на НАП – Велико Търново.</w:t>
      </w:r>
    </w:p>
    <w:p w:rsidR="001F21DB" w:rsidRPr="00B372E3" w:rsidRDefault="001F21DB" w:rsidP="001F21DB">
      <w:pPr>
        <w:autoSpaceDN w:val="0"/>
        <w:spacing w:line="276" w:lineRule="auto"/>
        <w:ind w:firstLine="709"/>
        <w:rPr>
          <w:rFonts w:ascii="Times New Roman CYR" w:hAnsi="Times New Roman CYR"/>
          <w:color w:val="000000"/>
          <w:w w:val="108"/>
          <w:lang w:val="ru-RU"/>
        </w:rPr>
      </w:pPr>
      <w:r>
        <w:rPr>
          <w:rFonts w:ascii="Times New Roman CYR" w:hAnsi="Times New Roman CYR"/>
          <w:color w:val="000000"/>
          <w:w w:val="108"/>
          <w:lang w:val="ru-RU"/>
        </w:rPr>
        <w:t>Представител на Регионал</w:t>
      </w:r>
      <w:r w:rsidRPr="00F21E6F">
        <w:rPr>
          <w:rFonts w:ascii="Times New Roman CYR" w:hAnsi="Times New Roman CYR"/>
          <w:color w:val="000000"/>
          <w:w w:val="108"/>
          <w:lang w:val="ru-RU"/>
        </w:rPr>
        <w:t>н</w:t>
      </w:r>
      <w:r w:rsidRPr="00B372E3">
        <w:rPr>
          <w:rFonts w:ascii="Times New Roman CYR" w:hAnsi="Times New Roman CYR"/>
          <w:color w:val="000000"/>
          <w:w w:val="108"/>
          <w:lang w:val="ru-RU"/>
        </w:rPr>
        <w:t>о</w:t>
      </w:r>
      <w:r w:rsidRPr="00F21E6F">
        <w:rPr>
          <w:rFonts w:ascii="Times New Roman CYR" w:hAnsi="Times New Roman CYR"/>
          <w:color w:val="000000"/>
          <w:w w:val="108"/>
          <w:lang w:val="ru-RU"/>
        </w:rPr>
        <w:t xml:space="preserve"> </w:t>
      </w:r>
      <w:r>
        <w:rPr>
          <w:rFonts w:ascii="Times New Roman CYR" w:hAnsi="Times New Roman CYR"/>
          <w:color w:val="000000"/>
          <w:w w:val="108"/>
          <w:lang w:val="ru-RU"/>
        </w:rPr>
        <w:t>управление</w:t>
      </w:r>
      <w:r w:rsidRPr="00F21E6F">
        <w:rPr>
          <w:rFonts w:ascii="Times New Roman CYR" w:hAnsi="Times New Roman CYR"/>
          <w:color w:val="000000"/>
          <w:w w:val="108"/>
          <w:lang w:val="ru-RU"/>
        </w:rPr>
        <w:t xml:space="preserve"> </w:t>
      </w:r>
      <w:r>
        <w:rPr>
          <w:rFonts w:ascii="Times New Roman CYR" w:hAnsi="Times New Roman CYR"/>
          <w:color w:val="000000"/>
          <w:w w:val="108"/>
          <w:lang w:val="ru-RU"/>
        </w:rPr>
        <w:t>на</w:t>
      </w:r>
      <w:r w:rsidRPr="00F21E6F">
        <w:rPr>
          <w:rFonts w:ascii="Times New Roman CYR" w:hAnsi="Times New Roman CYR"/>
          <w:color w:val="000000"/>
          <w:w w:val="108"/>
          <w:lang w:val="ru-RU"/>
        </w:rPr>
        <w:t xml:space="preserve"> образованието – Враца;</w:t>
      </w:r>
    </w:p>
    <w:p w:rsidR="001F21DB" w:rsidRDefault="001F21DB" w:rsidP="001F21DB">
      <w:pPr>
        <w:autoSpaceDN w:val="0"/>
        <w:spacing w:line="276" w:lineRule="auto"/>
        <w:ind w:firstLine="709"/>
        <w:rPr>
          <w:rFonts w:ascii="Times New Roman CYR" w:hAnsi="Times New Roman CYR"/>
          <w:color w:val="000000"/>
          <w:w w:val="108"/>
          <w:lang w:val="ru-RU"/>
        </w:rPr>
      </w:pPr>
      <w:r w:rsidRPr="00B372E3">
        <w:rPr>
          <w:rFonts w:ascii="Times New Roman CYR" w:hAnsi="Times New Roman CYR"/>
          <w:color w:val="000000"/>
          <w:w w:val="108"/>
          <w:lang w:val="ru-RU"/>
        </w:rPr>
        <w:t xml:space="preserve">Представител на </w:t>
      </w:r>
      <w:r>
        <w:rPr>
          <w:rFonts w:ascii="Times New Roman CYR" w:hAnsi="Times New Roman CYR"/>
          <w:color w:val="000000"/>
          <w:w w:val="108"/>
          <w:lang w:val="ru-RU"/>
        </w:rPr>
        <w:t>Регионална д</w:t>
      </w:r>
      <w:r w:rsidRPr="00F21E6F">
        <w:rPr>
          <w:rFonts w:ascii="Times New Roman CYR" w:hAnsi="Times New Roman CYR"/>
          <w:color w:val="000000"/>
          <w:w w:val="108"/>
          <w:lang w:val="ru-RU"/>
        </w:rPr>
        <w:t>ирекция “Социално подпомагане” – Враца;</w:t>
      </w:r>
    </w:p>
    <w:p w:rsidR="001F21DB" w:rsidRDefault="001F21DB" w:rsidP="001F21DB">
      <w:pPr>
        <w:autoSpaceDN w:val="0"/>
        <w:spacing w:line="276" w:lineRule="auto"/>
        <w:ind w:firstLine="709"/>
        <w:rPr>
          <w:rFonts w:ascii="Times New Roman CYR" w:hAnsi="Times New Roman CYR"/>
          <w:color w:val="000000"/>
          <w:w w:val="108"/>
          <w:lang w:val="ru-RU"/>
        </w:rPr>
      </w:pPr>
      <w:r w:rsidRPr="00B372E3">
        <w:rPr>
          <w:rFonts w:ascii="Times New Roman CYR" w:hAnsi="Times New Roman CYR"/>
          <w:color w:val="000000"/>
          <w:w w:val="108"/>
          <w:lang w:val="ru-RU"/>
        </w:rPr>
        <w:t xml:space="preserve">Представител на </w:t>
      </w:r>
      <w:r>
        <w:rPr>
          <w:rFonts w:ascii="Times New Roman CYR" w:hAnsi="Times New Roman CYR"/>
          <w:color w:val="000000"/>
          <w:w w:val="108"/>
          <w:lang w:val="ru-RU"/>
        </w:rPr>
        <w:t>РЗИ</w:t>
      </w:r>
      <w:r w:rsidRPr="00F21E6F">
        <w:rPr>
          <w:rFonts w:ascii="Times New Roman CYR" w:hAnsi="Times New Roman CYR"/>
          <w:color w:val="000000"/>
          <w:w w:val="108"/>
          <w:lang w:val="ru-RU"/>
        </w:rPr>
        <w:t xml:space="preserve"> – Враца;</w:t>
      </w:r>
    </w:p>
    <w:sectPr w:rsidR="001F21DB" w:rsidSect="001F21DB">
      <w:pgSz w:w="11907" w:h="16840" w:code="9"/>
      <w:pgMar w:top="426" w:right="927" w:bottom="1134" w:left="1276" w:header="357" w:footer="91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BC9" w:rsidRDefault="007D0BC9">
      <w:r>
        <w:separator/>
      </w:r>
    </w:p>
  </w:endnote>
  <w:endnote w:type="continuationSeparator" w:id="0">
    <w:p w:rsidR="007D0BC9" w:rsidRDefault="007D0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BC9" w:rsidRDefault="007D0BC9">
      <w:r>
        <w:separator/>
      </w:r>
    </w:p>
  </w:footnote>
  <w:footnote w:type="continuationSeparator" w:id="0">
    <w:p w:rsidR="007D0BC9" w:rsidRDefault="007D0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3511F"/>
    <w:multiLevelType w:val="hybridMultilevel"/>
    <w:tmpl w:val="030660D0"/>
    <w:lvl w:ilvl="0" w:tplc="22D4961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4E6"/>
    <w:rsid w:val="00007870"/>
    <w:rsid w:val="00012104"/>
    <w:rsid w:val="0001784E"/>
    <w:rsid w:val="00040AAD"/>
    <w:rsid w:val="00070521"/>
    <w:rsid w:val="000729C9"/>
    <w:rsid w:val="0007582D"/>
    <w:rsid w:val="000C5AF5"/>
    <w:rsid w:val="000C7AED"/>
    <w:rsid w:val="000D04A0"/>
    <w:rsid w:val="000E1BC1"/>
    <w:rsid w:val="000E58CE"/>
    <w:rsid w:val="0013123D"/>
    <w:rsid w:val="0013455B"/>
    <w:rsid w:val="00137C5E"/>
    <w:rsid w:val="001467CF"/>
    <w:rsid w:val="00160568"/>
    <w:rsid w:val="00171B76"/>
    <w:rsid w:val="00172D6B"/>
    <w:rsid w:val="00175375"/>
    <w:rsid w:val="001959A3"/>
    <w:rsid w:val="001B270F"/>
    <w:rsid w:val="001D02DD"/>
    <w:rsid w:val="001D6347"/>
    <w:rsid w:val="001E6B39"/>
    <w:rsid w:val="001F21DB"/>
    <w:rsid w:val="0020765A"/>
    <w:rsid w:val="00223758"/>
    <w:rsid w:val="0022615B"/>
    <w:rsid w:val="00251159"/>
    <w:rsid w:val="00267C2C"/>
    <w:rsid w:val="002B4277"/>
    <w:rsid w:val="003412B6"/>
    <w:rsid w:val="003719D5"/>
    <w:rsid w:val="00373979"/>
    <w:rsid w:val="00375B92"/>
    <w:rsid w:val="0039426D"/>
    <w:rsid w:val="003A2447"/>
    <w:rsid w:val="003C3B02"/>
    <w:rsid w:val="003F22FA"/>
    <w:rsid w:val="00405DE8"/>
    <w:rsid w:val="00416189"/>
    <w:rsid w:val="004317C6"/>
    <w:rsid w:val="00432CB5"/>
    <w:rsid w:val="00436ECF"/>
    <w:rsid w:val="0047332F"/>
    <w:rsid w:val="004E6D31"/>
    <w:rsid w:val="005C1498"/>
    <w:rsid w:val="005C4FA4"/>
    <w:rsid w:val="005D7853"/>
    <w:rsid w:val="0063278E"/>
    <w:rsid w:val="00667BA0"/>
    <w:rsid w:val="00680E8C"/>
    <w:rsid w:val="00684193"/>
    <w:rsid w:val="00684B68"/>
    <w:rsid w:val="006951E3"/>
    <w:rsid w:val="006D1BA4"/>
    <w:rsid w:val="00703959"/>
    <w:rsid w:val="00713FCD"/>
    <w:rsid w:val="00740854"/>
    <w:rsid w:val="007608DC"/>
    <w:rsid w:val="007807E4"/>
    <w:rsid w:val="00783AFB"/>
    <w:rsid w:val="0078759C"/>
    <w:rsid w:val="007A0C46"/>
    <w:rsid w:val="007D0BC9"/>
    <w:rsid w:val="007E5D56"/>
    <w:rsid w:val="00811152"/>
    <w:rsid w:val="00846304"/>
    <w:rsid w:val="0085377B"/>
    <w:rsid w:val="00856165"/>
    <w:rsid w:val="00870CB6"/>
    <w:rsid w:val="008769ED"/>
    <w:rsid w:val="00891CE3"/>
    <w:rsid w:val="008E3E27"/>
    <w:rsid w:val="008F3B38"/>
    <w:rsid w:val="009065A8"/>
    <w:rsid w:val="009107A0"/>
    <w:rsid w:val="0092393D"/>
    <w:rsid w:val="009525C9"/>
    <w:rsid w:val="00953CEA"/>
    <w:rsid w:val="00983DC0"/>
    <w:rsid w:val="009877C0"/>
    <w:rsid w:val="009948DB"/>
    <w:rsid w:val="009C5B67"/>
    <w:rsid w:val="009D7E04"/>
    <w:rsid w:val="009F694F"/>
    <w:rsid w:val="00A12195"/>
    <w:rsid w:val="00A4034A"/>
    <w:rsid w:val="00A41DD9"/>
    <w:rsid w:val="00A54A69"/>
    <w:rsid w:val="00A961DA"/>
    <w:rsid w:val="00AA54BF"/>
    <w:rsid w:val="00AB45E6"/>
    <w:rsid w:val="00AB7227"/>
    <w:rsid w:val="00B05472"/>
    <w:rsid w:val="00B338ED"/>
    <w:rsid w:val="00B34310"/>
    <w:rsid w:val="00B51182"/>
    <w:rsid w:val="00B6141D"/>
    <w:rsid w:val="00B75263"/>
    <w:rsid w:val="00B75C1E"/>
    <w:rsid w:val="00BA54C9"/>
    <w:rsid w:val="00BD76BB"/>
    <w:rsid w:val="00C007D5"/>
    <w:rsid w:val="00C146A8"/>
    <w:rsid w:val="00C40000"/>
    <w:rsid w:val="00C57F56"/>
    <w:rsid w:val="00C725DA"/>
    <w:rsid w:val="00C74312"/>
    <w:rsid w:val="00C82B1C"/>
    <w:rsid w:val="00C945F5"/>
    <w:rsid w:val="00CA3E4D"/>
    <w:rsid w:val="00CA55EE"/>
    <w:rsid w:val="00CB765E"/>
    <w:rsid w:val="00CF3F40"/>
    <w:rsid w:val="00D4019D"/>
    <w:rsid w:val="00D544BB"/>
    <w:rsid w:val="00D5751E"/>
    <w:rsid w:val="00DA4A1B"/>
    <w:rsid w:val="00DE6F49"/>
    <w:rsid w:val="00DF0A1F"/>
    <w:rsid w:val="00E07729"/>
    <w:rsid w:val="00E124E9"/>
    <w:rsid w:val="00E16AE1"/>
    <w:rsid w:val="00E266B6"/>
    <w:rsid w:val="00E32B13"/>
    <w:rsid w:val="00E420EB"/>
    <w:rsid w:val="00E72DFB"/>
    <w:rsid w:val="00E76F03"/>
    <w:rsid w:val="00E831CF"/>
    <w:rsid w:val="00F03D56"/>
    <w:rsid w:val="00F1295D"/>
    <w:rsid w:val="00F54172"/>
    <w:rsid w:val="00F547AF"/>
    <w:rsid w:val="00F70AE9"/>
    <w:rsid w:val="00F728AD"/>
    <w:rsid w:val="00F86A5D"/>
    <w:rsid w:val="00F875BF"/>
    <w:rsid w:val="00F924E6"/>
    <w:rsid w:val="00FA4699"/>
    <w:rsid w:val="00FB5E39"/>
    <w:rsid w:val="00FD1B46"/>
    <w:rsid w:val="00FE4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4D856C10"/>
  <w15:docId w15:val="{D29E706A-B13F-44E0-B4BC-2789815EB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44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6E844-CF20-4BCD-81D6-491E03CA9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CM</Company>
  <LinksUpToDate>false</LinksUpToDate>
  <CharactersWithSpaces>1718</CharactersWithSpaces>
  <SharedDoc>false</SharedDoc>
  <HLinks>
    <vt:vector size="12" baseType="variant">
      <vt:variant>
        <vt:i4>393301</vt:i4>
      </vt:variant>
      <vt:variant>
        <vt:i4>3</vt:i4>
      </vt:variant>
      <vt:variant>
        <vt:i4>0</vt:i4>
      </vt:variant>
      <vt:variant>
        <vt:i4>5</vt:i4>
      </vt:variant>
      <vt:variant>
        <vt:lpwstr>http://www.vratsa.bg/</vt:lpwstr>
      </vt:variant>
      <vt:variant>
        <vt:lpwstr/>
      </vt:variant>
      <vt:variant>
        <vt:i4>786488</vt:i4>
      </vt:variant>
      <vt:variant>
        <vt:i4>0</vt:i4>
      </vt:variant>
      <vt:variant>
        <vt:i4>0</vt:i4>
      </vt:variant>
      <vt:variant>
        <vt:i4>5</vt:i4>
      </vt:variant>
      <vt:variant>
        <vt:lpwstr>mailto:obl-vr@vr.government.bg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vdamianova</dc:creator>
  <cp:lastModifiedBy>Евгения Илиева</cp:lastModifiedBy>
  <cp:revision>2</cp:revision>
  <cp:lastPrinted>2013-07-18T14:06:00Z</cp:lastPrinted>
  <dcterms:created xsi:type="dcterms:W3CDTF">2024-07-26T10:23:00Z</dcterms:created>
  <dcterms:modified xsi:type="dcterms:W3CDTF">2024-07-26T10:23:00Z</dcterms:modified>
</cp:coreProperties>
</file>