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1E" w:rsidRDefault="003E3C1E" w:rsidP="003E3C1E">
      <w:pPr>
        <w:tabs>
          <w:tab w:val="left" w:pos="3195"/>
        </w:tabs>
        <w:spacing w:before="0"/>
        <w:jc w:val="center"/>
        <w:rPr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825500" cy="704215"/>
            <wp:effectExtent l="0" t="0" r="0" b="635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1E" w:rsidRDefault="003E3C1E" w:rsidP="003E3C1E">
      <w:pPr>
        <w:autoSpaceDE w:val="0"/>
        <w:spacing w:before="0" w:after="20"/>
        <w:jc w:val="center"/>
        <w:rPr>
          <w:rFonts w:ascii="Times New Roman CYR" w:hAnsi="Times New Roman CYR"/>
          <w:b/>
          <w:caps/>
          <w:color w:val="000000"/>
          <w:spacing w:val="15"/>
          <w:lang w:val="en-US"/>
        </w:rPr>
      </w:pPr>
    </w:p>
    <w:p w:rsidR="003E3C1E" w:rsidRDefault="003E3C1E" w:rsidP="003E3C1E">
      <w:pPr>
        <w:autoSpaceDE w:val="0"/>
        <w:spacing w:before="0" w:after="20"/>
        <w:jc w:val="center"/>
        <w:rPr>
          <w:lang w:val="en-US"/>
        </w:rPr>
      </w:pPr>
      <w:bookmarkStart w:id="0" w:name="_GoBack"/>
      <w:r>
        <w:rPr>
          <w:rFonts w:ascii="Times New Roman CYR" w:hAnsi="Times New Roman CYR"/>
          <w:b/>
          <w:caps/>
          <w:color w:val="000000"/>
          <w:spacing w:val="15"/>
          <w:lang w:val="ru-RU"/>
        </w:rPr>
        <w:t>Р е п у б л и к а  б ъ л г а р и я</w:t>
      </w:r>
    </w:p>
    <w:p w:rsidR="003E3C1E" w:rsidRDefault="003E3C1E" w:rsidP="003E3C1E">
      <w:pPr>
        <w:tabs>
          <w:tab w:val="left" w:pos="3195"/>
        </w:tabs>
        <w:spacing w:before="0"/>
        <w:jc w:val="center"/>
        <w:rPr>
          <w:rFonts w:ascii="Times New Roman CYR" w:hAnsi="Times New Roman CYR"/>
          <w:b/>
          <w:color w:val="000000"/>
          <w:spacing w:val="80"/>
          <w:sz w:val="28"/>
          <w:u w:val="single"/>
          <w:lang w:val="ru-RU"/>
        </w:rPr>
      </w:pPr>
      <w:r>
        <w:rPr>
          <w:rFonts w:ascii="Times New Roman CYR" w:hAnsi="Times New Roman CYR"/>
          <w:b/>
          <w:color w:val="000000"/>
          <w:spacing w:val="80"/>
          <w:sz w:val="28"/>
          <w:u w:val="single"/>
          <w:lang w:val="ru-RU"/>
        </w:rPr>
        <w:t>ОБЛАСТ</w:t>
      </w:r>
      <w:r>
        <w:rPr>
          <w:rFonts w:ascii="Times New Roman CYR" w:hAnsi="Times New Roman CYR"/>
          <w:b/>
          <w:color w:val="000000"/>
          <w:spacing w:val="80"/>
          <w:sz w:val="28"/>
          <w:u w:val="single"/>
        </w:rPr>
        <w:t>НА</w:t>
      </w:r>
      <w:r>
        <w:rPr>
          <w:rFonts w:ascii="Times New Roman CYR" w:hAnsi="Times New Roman CYR"/>
          <w:b/>
          <w:color w:val="000000"/>
          <w:spacing w:val="80"/>
          <w:sz w:val="28"/>
          <w:u w:val="single"/>
          <w:lang w:val="ru-RU"/>
        </w:rPr>
        <w:t xml:space="preserve"> АДМИНИСТРАЦИЯ – ВРАЦА</w:t>
      </w:r>
    </w:p>
    <w:bookmarkEnd w:id="0"/>
    <w:p w:rsidR="00E64E38" w:rsidRDefault="00E64E38" w:rsidP="00AD08F1">
      <w:pPr>
        <w:shd w:val="clear" w:color="auto" w:fill="FFFFFF"/>
        <w:spacing w:before="0"/>
        <w:rPr>
          <w:b/>
          <w:bCs/>
          <w:color w:val="000000"/>
          <w:spacing w:val="-1"/>
        </w:rPr>
      </w:pPr>
    </w:p>
    <w:p w:rsidR="003E3C1E" w:rsidRDefault="003E3C1E" w:rsidP="00987D11">
      <w:pPr>
        <w:shd w:val="clear" w:color="auto" w:fill="FFFFFF"/>
        <w:spacing w:before="0"/>
        <w:ind w:left="2160" w:firstLine="720"/>
        <w:jc w:val="left"/>
        <w:rPr>
          <w:b/>
          <w:bCs/>
          <w:color w:val="000000"/>
          <w:spacing w:val="-1"/>
          <w:lang w:val="en-US"/>
        </w:rPr>
      </w:pPr>
      <w:r>
        <w:rPr>
          <w:b/>
          <w:bCs/>
          <w:color w:val="000000"/>
          <w:spacing w:val="-1"/>
          <w:lang w:val="en-US"/>
        </w:rPr>
        <w:t xml:space="preserve">    </w:t>
      </w:r>
    </w:p>
    <w:p w:rsidR="002D1889" w:rsidRPr="003E3C1E" w:rsidRDefault="00987D11" w:rsidP="00987D11">
      <w:pPr>
        <w:shd w:val="clear" w:color="auto" w:fill="FFFFFF"/>
        <w:spacing w:before="0"/>
        <w:ind w:left="2160" w:firstLine="720"/>
        <w:jc w:val="left"/>
        <w:rPr>
          <w:b/>
          <w:bCs/>
          <w:color w:val="000000"/>
          <w:spacing w:val="-1"/>
        </w:rPr>
      </w:pPr>
      <w:r w:rsidRPr="003E3C1E">
        <w:rPr>
          <w:b/>
          <w:bCs/>
          <w:color w:val="000000"/>
          <w:spacing w:val="-1"/>
        </w:rPr>
        <w:t>П Р О Т О К О Л</w:t>
      </w:r>
    </w:p>
    <w:p w:rsidR="003F742C" w:rsidRDefault="003F742C" w:rsidP="00487F25">
      <w:pPr>
        <w:shd w:val="clear" w:color="auto" w:fill="FFFFFF"/>
        <w:spacing w:before="0"/>
        <w:jc w:val="left"/>
        <w:rPr>
          <w:b/>
          <w:bCs/>
          <w:color w:val="000000"/>
          <w:spacing w:val="-1"/>
          <w:sz w:val="28"/>
          <w:szCs w:val="28"/>
        </w:rPr>
      </w:pPr>
    </w:p>
    <w:p w:rsidR="00987D11" w:rsidRPr="003F742C" w:rsidRDefault="003F742C" w:rsidP="00987D11">
      <w:pPr>
        <w:shd w:val="clear" w:color="auto" w:fill="FFFFFF"/>
        <w:spacing w:before="0"/>
        <w:ind w:left="2160" w:firstLine="720"/>
        <w:jc w:val="lef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     </w:t>
      </w:r>
      <w:r w:rsidR="00987D11" w:rsidRPr="003F742C">
        <w:rPr>
          <w:b/>
          <w:bCs/>
          <w:color w:val="000000"/>
          <w:spacing w:val="-1"/>
        </w:rPr>
        <w:t xml:space="preserve">№ </w:t>
      </w:r>
      <w:r w:rsidR="009E59D5">
        <w:rPr>
          <w:b/>
          <w:bCs/>
          <w:color w:val="000000"/>
          <w:spacing w:val="-1"/>
        </w:rPr>
        <w:t>1</w:t>
      </w:r>
      <w:r w:rsidR="00987D11" w:rsidRPr="003F742C">
        <w:rPr>
          <w:b/>
          <w:bCs/>
          <w:color w:val="000000"/>
          <w:spacing w:val="-1"/>
        </w:rPr>
        <w:t>/</w:t>
      </w:r>
      <w:r w:rsidR="006E388C">
        <w:rPr>
          <w:b/>
          <w:bCs/>
          <w:color w:val="000000"/>
          <w:spacing w:val="-1"/>
        </w:rPr>
        <w:t>05</w:t>
      </w:r>
      <w:r w:rsidR="00987D11" w:rsidRPr="003F742C">
        <w:rPr>
          <w:b/>
          <w:bCs/>
          <w:color w:val="000000"/>
          <w:spacing w:val="-1"/>
        </w:rPr>
        <w:t>.</w:t>
      </w:r>
      <w:r w:rsidR="006E388C">
        <w:rPr>
          <w:b/>
          <w:bCs/>
          <w:color w:val="000000"/>
          <w:spacing w:val="-1"/>
        </w:rPr>
        <w:t>02.2015</w:t>
      </w:r>
      <w:r w:rsidR="00987D11" w:rsidRPr="003F742C">
        <w:rPr>
          <w:b/>
          <w:bCs/>
          <w:color w:val="000000"/>
          <w:spacing w:val="-1"/>
        </w:rPr>
        <w:t xml:space="preserve"> г.</w:t>
      </w:r>
    </w:p>
    <w:p w:rsidR="00987D11" w:rsidRDefault="00987D11" w:rsidP="00987D11">
      <w:pPr>
        <w:shd w:val="clear" w:color="auto" w:fill="FFFFFF"/>
        <w:spacing w:before="0"/>
        <w:ind w:firstLine="720"/>
      </w:pPr>
    </w:p>
    <w:p w:rsidR="00987D11" w:rsidRDefault="00987D11" w:rsidP="00987D11">
      <w:pPr>
        <w:shd w:val="clear" w:color="auto" w:fill="FFFFFF"/>
        <w:spacing w:before="0"/>
        <w:ind w:firstLine="720"/>
      </w:pPr>
      <w:r>
        <w:t>Днес</w:t>
      </w:r>
      <w:r w:rsidRPr="002077C3">
        <w:t xml:space="preserve"> </w:t>
      </w:r>
      <w:r w:rsidR="006E388C">
        <w:t>05</w:t>
      </w:r>
      <w:r w:rsidRPr="002077C3">
        <w:t>.</w:t>
      </w:r>
      <w:r w:rsidR="006E388C">
        <w:t>02.2015</w:t>
      </w:r>
      <w:r w:rsidRPr="002077C3">
        <w:t xml:space="preserve"> г. в Областна администрация Враца се проведе заседание на Областната епизоотична комисия</w:t>
      </w:r>
      <w:r>
        <w:t>.</w:t>
      </w:r>
    </w:p>
    <w:p w:rsidR="009B0114" w:rsidRDefault="00987D11" w:rsidP="009B0114">
      <w:pPr>
        <w:shd w:val="clear" w:color="auto" w:fill="FFFFFF"/>
        <w:spacing w:before="0"/>
        <w:ind w:firstLine="720"/>
      </w:pPr>
      <w:r w:rsidRPr="009B0114">
        <w:t xml:space="preserve">Срещата се проведе във връзка </w:t>
      </w:r>
      <w:r w:rsidR="006E388C">
        <w:t>Заповед № РД 11-178/02.</w:t>
      </w:r>
      <w:proofErr w:type="spellStart"/>
      <w:r w:rsidR="006E388C">
        <w:t>02</w:t>
      </w:r>
      <w:proofErr w:type="spellEnd"/>
      <w:r w:rsidR="006E388C">
        <w:t xml:space="preserve">.2015 г. </w:t>
      </w:r>
      <w:r w:rsidR="009B0114" w:rsidRPr="009B0114">
        <w:t xml:space="preserve">на </w:t>
      </w:r>
      <w:r w:rsidR="006E388C">
        <w:t>Изпълнителният Директор</w:t>
      </w:r>
      <w:r w:rsidR="009B0114" w:rsidRPr="009B0114">
        <w:t xml:space="preserve"> на БАБХ</w:t>
      </w:r>
      <w:r w:rsidR="006E388C">
        <w:t xml:space="preserve">, </w:t>
      </w:r>
      <w:r w:rsidR="009B0114" w:rsidRPr="009B0114">
        <w:t xml:space="preserve"> относно констатирани </w:t>
      </w:r>
      <w:r w:rsidR="006E388C">
        <w:t xml:space="preserve">огнища на Инфлуенца по птиците </w:t>
      </w:r>
      <w:r w:rsidR="00C80560">
        <w:t xml:space="preserve"> в с.Константиново, община</w:t>
      </w:r>
      <w:r w:rsidR="006E388C" w:rsidRPr="006E388C">
        <w:t xml:space="preserve"> Камено, област Бургас</w:t>
      </w:r>
      <w:r w:rsidR="009B0114" w:rsidRPr="009B0114">
        <w:t>.</w:t>
      </w:r>
    </w:p>
    <w:p w:rsidR="006E388C" w:rsidRPr="009B0114" w:rsidRDefault="006E388C" w:rsidP="009B0114">
      <w:pPr>
        <w:shd w:val="clear" w:color="auto" w:fill="FFFFFF"/>
        <w:spacing w:before="0"/>
        <w:ind w:firstLine="720"/>
      </w:pPr>
    </w:p>
    <w:p w:rsidR="00987D11" w:rsidRDefault="00987D11" w:rsidP="00987D11">
      <w:pPr>
        <w:shd w:val="clear" w:color="auto" w:fill="FFFFFF"/>
        <w:spacing w:before="0"/>
        <w:ind w:firstLine="720"/>
      </w:pPr>
      <w:r>
        <w:t>На заседанието присъстваха:</w:t>
      </w:r>
    </w:p>
    <w:p w:rsidR="006E388C" w:rsidRDefault="006E388C" w:rsidP="00987D11">
      <w:pPr>
        <w:shd w:val="clear" w:color="auto" w:fill="FFFFFF"/>
        <w:spacing w:before="0"/>
        <w:ind w:firstLine="720"/>
      </w:pPr>
    </w:p>
    <w:p w:rsidR="00987D11" w:rsidRPr="007C7624" w:rsidRDefault="006E388C" w:rsidP="006E388C">
      <w:pPr>
        <w:pStyle w:val="ae"/>
        <w:tabs>
          <w:tab w:val="left" w:pos="1080"/>
        </w:tabs>
        <w:spacing w:after="0"/>
        <w:jc w:val="both"/>
      </w:pPr>
      <w:r>
        <w:rPr>
          <w:lang w:val="bg-BG"/>
        </w:rPr>
        <w:t xml:space="preserve">        Мирослав </w:t>
      </w:r>
      <w:proofErr w:type="spellStart"/>
      <w:r>
        <w:rPr>
          <w:lang w:val="bg-BG"/>
        </w:rPr>
        <w:t>Комитски</w:t>
      </w:r>
      <w:proofErr w:type="spellEnd"/>
      <w:r w:rsidR="00987D11" w:rsidRPr="004B0F46">
        <w:t xml:space="preserve"> – </w:t>
      </w:r>
      <w:r w:rsidR="005956F6">
        <w:rPr>
          <w:lang w:val="bg-BG"/>
        </w:rPr>
        <w:t xml:space="preserve">Заместник </w:t>
      </w:r>
      <w:r w:rsidR="00F70DC3">
        <w:rPr>
          <w:lang w:val="bg-BG"/>
        </w:rPr>
        <w:t>о</w:t>
      </w:r>
      <w:proofErr w:type="spellStart"/>
      <w:r w:rsidR="00987D11" w:rsidRPr="004B0F46">
        <w:t>бластен</w:t>
      </w:r>
      <w:proofErr w:type="spellEnd"/>
      <w:r w:rsidR="00987D11" w:rsidRPr="004B0F46">
        <w:t xml:space="preserve"> </w:t>
      </w:r>
      <w:proofErr w:type="spellStart"/>
      <w:r w:rsidR="00987D11" w:rsidRPr="004B0F46">
        <w:t>управител</w:t>
      </w:r>
      <w:proofErr w:type="spellEnd"/>
      <w:r w:rsidR="00987D11" w:rsidRPr="004B0F46">
        <w:t xml:space="preserve"> </w:t>
      </w:r>
      <w:proofErr w:type="spellStart"/>
      <w:r w:rsidR="00987D11" w:rsidRPr="004B0F46">
        <w:t>на</w:t>
      </w:r>
      <w:proofErr w:type="spellEnd"/>
      <w:r w:rsidR="00987D11" w:rsidRPr="004B0F46">
        <w:t xml:space="preserve"> </w:t>
      </w:r>
      <w:r w:rsidR="00F70DC3">
        <w:rPr>
          <w:lang w:val="bg-BG"/>
        </w:rPr>
        <w:t>О</w:t>
      </w:r>
      <w:proofErr w:type="spellStart"/>
      <w:r w:rsidR="00987D11" w:rsidRPr="004B0F46">
        <w:t>бласт</w:t>
      </w:r>
      <w:proofErr w:type="spellEnd"/>
      <w:r w:rsidR="00987D11" w:rsidRPr="004B0F46">
        <w:t xml:space="preserve"> </w:t>
      </w:r>
      <w:proofErr w:type="spellStart"/>
      <w:r w:rsidR="00987D11" w:rsidRPr="004B0F46">
        <w:t>Враца</w:t>
      </w:r>
      <w:proofErr w:type="spellEnd"/>
      <w:r w:rsidR="00987D11">
        <w:rPr>
          <w:lang w:val="bg-BG"/>
        </w:rPr>
        <w:t>;</w:t>
      </w:r>
    </w:p>
    <w:p w:rsidR="006E388C" w:rsidRDefault="006E388C" w:rsidP="006E388C">
      <w:pPr>
        <w:shd w:val="clear" w:color="auto" w:fill="FFFFFF"/>
        <w:spacing w:before="0"/>
        <w:ind w:left="426"/>
      </w:pPr>
      <w:r>
        <w:t>Любомир Маринков  – Главен експерт в Областна администрация – Враца;</w:t>
      </w:r>
    </w:p>
    <w:p w:rsidR="006E388C" w:rsidRDefault="006E388C" w:rsidP="006E388C">
      <w:pPr>
        <w:shd w:val="clear" w:color="auto" w:fill="FFFFFF"/>
        <w:spacing w:before="0"/>
        <w:ind w:left="426"/>
      </w:pPr>
      <w:r>
        <w:t>Д-р Валентин Лилов – Началник отдел „ЗЖ“, ОДБХ – Враца;</w:t>
      </w:r>
    </w:p>
    <w:p w:rsidR="006E388C" w:rsidRDefault="00F70DC3" w:rsidP="006E388C">
      <w:pPr>
        <w:shd w:val="clear" w:color="auto" w:fill="FFFFFF"/>
        <w:spacing w:before="0"/>
        <w:ind w:left="426"/>
      </w:pPr>
      <w:r>
        <w:t xml:space="preserve">Сергей Петров  –  Началник сектор </w:t>
      </w:r>
      <w:r w:rsidR="006E388C">
        <w:t>ЗН</w:t>
      </w:r>
      <w:r>
        <w:t>/ИЗ/</w:t>
      </w:r>
      <w:r w:rsidR="006E388C">
        <w:t>, П</w:t>
      </w:r>
      <w:r>
        <w:t>К</w:t>
      </w:r>
      <w:r w:rsidR="006E388C">
        <w:t xml:space="preserve">ПД, РД „ПБЗН“– Враца;  </w:t>
      </w:r>
    </w:p>
    <w:p w:rsidR="006E388C" w:rsidRDefault="006E388C" w:rsidP="006E388C">
      <w:pPr>
        <w:shd w:val="clear" w:color="auto" w:fill="FFFFFF"/>
        <w:spacing w:before="0"/>
        <w:ind w:left="426"/>
      </w:pPr>
      <w:r>
        <w:t xml:space="preserve">Стефан Иванов – Началник на група ОМП, ОД МВР “– Враца;  </w:t>
      </w:r>
    </w:p>
    <w:p w:rsidR="006E388C" w:rsidRDefault="006E388C" w:rsidP="006E388C">
      <w:pPr>
        <w:shd w:val="clear" w:color="auto" w:fill="FFFFFF"/>
        <w:spacing w:before="0"/>
        <w:ind w:left="426"/>
      </w:pPr>
      <w:r>
        <w:t xml:space="preserve">Петя Вълчева – Старши експерт „ОБР“ и „ГМО“, РИОСВ“– Враца; </w:t>
      </w:r>
    </w:p>
    <w:p w:rsidR="006E388C" w:rsidRDefault="006E388C" w:rsidP="006E388C">
      <w:pPr>
        <w:shd w:val="clear" w:color="auto" w:fill="FFFFFF"/>
        <w:spacing w:before="0"/>
        <w:ind w:left="426"/>
      </w:pPr>
      <w:r>
        <w:t xml:space="preserve">инж.Стоян Стоянов – Сдружение „Ловно-рибарско дружество“– Враца; </w:t>
      </w:r>
    </w:p>
    <w:p w:rsidR="00F70DC3" w:rsidRDefault="00F70DC3" w:rsidP="00F70DC3">
      <w:pPr>
        <w:shd w:val="clear" w:color="auto" w:fill="FFFFFF"/>
        <w:spacing w:before="0"/>
      </w:pPr>
      <w:r>
        <w:t xml:space="preserve">       Гина Илчева-Началник отдел СРЦККРД, ИАСРЖ</w:t>
      </w:r>
    </w:p>
    <w:p w:rsidR="00BC2157" w:rsidRDefault="00BC2157" w:rsidP="00987D11">
      <w:pPr>
        <w:shd w:val="clear" w:color="auto" w:fill="FFFFFF"/>
        <w:spacing w:before="0"/>
        <w:ind w:firstLine="720"/>
      </w:pPr>
      <w:r>
        <w:t xml:space="preserve">Срещата бе открита от г-н </w:t>
      </w:r>
      <w:r w:rsidR="006E388C">
        <w:t>Мирослав Комитски</w:t>
      </w:r>
      <w:r>
        <w:t>,</w:t>
      </w:r>
      <w:r w:rsidR="003B13F1">
        <w:t xml:space="preserve"> Заместник</w:t>
      </w:r>
      <w:r w:rsidR="00F70DC3">
        <w:t xml:space="preserve"> о</w:t>
      </w:r>
      <w:r>
        <w:t>бластен управи</w:t>
      </w:r>
      <w:r w:rsidR="000C6C56">
        <w:t>тел на област Враца и протече при</w:t>
      </w:r>
      <w:r>
        <w:t xml:space="preserve"> следния дневен ред:</w:t>
      </w:r>
    </w:p>
    <w:p w:rsidR="00BC2157" w:rsidRDefault="00BC2157" w:rsidP="00A66615">
      <w:pPr>
        <w:pStyle w:val="ab"/>
        <w:numPr>
          <w:ilvl w:val="0"/>
          <w:numId w:val="16"/>
        </w:numPr>
        <w:shd w:val="clear" w:color="auto" w:fill="FFFFFF"/>
        <w:spacing w:before="0"/>
      </w:pPr>
      <w:proofErr w:type="spellStart"/>
      <w:r>
        <w:t>Епизоотичната</w:t>
      </w:r>
      <w:proofErr w:type="spellEnd"/>
      <w:r>
        <w:t xml:space="preserve"> обстановка в област Враца.</w:t>
      </w:r>
    </w:p>
    <w:p w:rsidR="009B0114" w:rsidRDefault="00AD08F1" w:rsidP="009B0114">
      <w:pPr>
        <w:pStyle w:val="ab"/>
        <w:numPr>
          <w:ilvl w:val="0"/>
          <w:numId w:val="16"/>
        </w:numPr>
        <w:shd w:val="clear" w:color="auto" w:fill="FFFFFF"/>
        <w:spacing w:before="0"/>
      </w:pPr>
      <w:r>
        <w:t xml:space="preserve">Предприемане на мерки за </w:t>
      </w:r>
      <w:r w:rsidR="009B0114">
        <w:t>предот</w:t>
      </w:r>
      <w:r w:rsidR="00ED36A3">
        <w:t>в</w:t>
      </w:r>
      <w:r w:rsidR="009B0114">
        <w:t>ратяване разпространението на заболяването в област Враца.</w:t>
      </w:r>
    </w:p>
    <w:p w:rsidR="00A66615" w:rsidRDefault="00762B51" w:rsidP="009B0114">
      <w:pPr>
        <w:pStyle w:val="ab"/>
        <w:numPr>
          <w:ilvl w:val="0"/>
          <w:numId w:val="16"/>
        </w:numPr>
        <w:shd w:val="clear" w:color="auto" w:fill="FFFFFF"/>
        <w:spacing w:before="0"/>
      </w:pPr>
      <w:r>
        <w:t>Приемане на Правила за работата на областната епизоотична комисия.</w:t>
      </w:r>
    </w:p>
    <w:p w:rsidR="00A66615" w:rsidRDefault="00A66615" w:rsidP="00762B51">
      <w:pPr>
        <w:pStyle w:val="ab"/>
        <w:shd w:val="clear" w:color="auto" w:fill="FFFFFF"/>
        <w:spacing w:before="0"/>
        <w:ind w:left="1440"/>
      </w:pPr>
    </w:p>
    <w:p w:rsidR="008B71EC" w:rsidRDefault="00955613" w:rsidP="008B71EC">
      <w:pPr>
        <w:shd w:val="clear" w:color="auto" w:fill="FFFFFF"/>
        <w:tabs>
          <w:tab w:val="left" w:pos="993"/>
        </w:tabs>
        <w:spacing w:before="0"/>
        <w:ind w:firstLine="720"/>
      </w:pPr>
      <w:r w:rsidRPr="00955613">
        <w:rPr>
          <w:u w:val="single"/>
        </w:rPr>
        <w:t>По първа точка от дневния ред</w:t>
      </w:r>
      <w:r>
        <w:t xml:space="preserve">: </w:t>
      </w:r>
    </w:p>
    <w:p w:rsidR="00E559C5" w:rsidRDefault="00E559C5" w:rsidP="008B71EC">
      <w:pPr>
        <w:shd w:val="clear" w:color="auto" w:fill="FFFFFF"/>
        <w:tabs>
          <w:tab w:val="left" w:pos="993"/>
        </w:tabs>
        <w:spacing w:before="0"/>
        <w:ind w:firstLine="720"/>
      </w:pPr>
    </w:p>
    <w:p w:rsidR="00A66615" w:rsidRDefault="00A66615" w:rsidP="008B71EC">
      <w:pPr>
        <w:shd w:val="clear" w:color="auto" w:fill="FFFFFF"/>
        <w:tabs>
          <w:tab w:val="left" w:pos="993"/>
        </w:tabs>
        <w:spacing w:before="0"/>
        <w:ind w:firstLine="720"/>
      </w:pPr>
      <w:r w:rsidRPr="00A66615">
        <w:t xml:space="preserve">Д-р Лилов запозна присъстващите с </w:t>
      </w:r>
      <w:proofErr w:type="spellStart"/>
      <w:r w:rsidRPr="00A66615">
        <w:t>епизоотичната</w:t>
      </w:r>
      <w:proofErr w:type="spellEnd"/>
      <w:r w:rsidRPr="00A66615">
        <w:t xml:space="preserve"> обстановка в област Враца. До момента в област Враца няма доказано заболели птици. Необходимо е Кметовете на общини и населени места от област Враца да предупредят стопаните на птици за мерките, които трябва да вземат за неразпространение на заболяването във връзка с Решенията на Областната епизоотична комисия.</w:t>
      </w:r>
    </w:p>
    <w:p w:rsidR="00A66615" w:rsidRDefault="00A66615" w:rsidP="00ED36A3">
      <w:pPr>
        <w:shd w:val="clear" w:color="auto" w:fill="FFFFFF"/>
        <w:tabs>
          <w:tab w:val="left" w:pos="993"/>
        </w:tabs>
        <w:spacing w:before="0"/>
        <w:ind w:firstLine="720"/>
      </w:pPr>
    </w:p>
    <w:p w:rsidR="00955613" w:rsidRDefault="00955613" w:rsidP="00955613">
      <w:pPr>
        <w:shd w:val="clear" w:color="auto" w:fill="FFFFFF"/>
        <w:tabs>
          <w:tab w:val="left" w:pos="993"/>
        </w:tabs>
        <w:spacing w:before="0"/>
        <w:ind w:firstLine="720"/>
      </w:pPr>
      <w:r w:rsidRPr="00955613">
        <w:rPr>
          <w:u w:val="single"/>
        </w:rPr>
        <w:t xml:space="preserve">По </w:t>
      </w:r>
      <w:r>
        <w:rPr>
          <w:u w:val="single"/>
        </w:rPr>
        <w:t>втор</w:t>
      </w:r>
      <w:r w:rsidRPr="00955613">
        <w:rPr>
          <w:u w:val="single"/>
        </w:rPr>
        <w:t>а точка от дневния ред</w:t>
      </w:r>
      <w:r>
        <w:t xml:space="preserve">: </w:t>
      </w:r>
    </w:p>
    <w:p w:rsidR="00E559C5" w:rsidRDefault="00E559C5" w:rsidP="00955613">
      <w:pPr>
        <w:shd w:val="clear" w:color="auto" w:fill="FFFFFF"/>
        <w:tabs>
          <w:tab w:val="left" w:pos="993"/>
        </w:tabs>
        <w:spacing w:before="0"/>
        <w:ind w:firstLine="720"/>
      </w:pPr>
    </w:p>
    <w:p w:rsidR="00A66615" w:rsidRDefault="00A66615" w:rsidP="00955613">
      <w:pPr>
        <w:shd w:val="clear" w:color="auto" w:fill="FFFFFF"/>
        <w:tabs>
          <w:tab w:val="left" w:pos="993"/>
        </w:tabs>
        <w:spacing w:before="0"/>
        <w:ind w:firstLine="720"/>
      </w:pPr>
      <w:r w:rsidRPr="00A66615">
        <w:t xml:space="preserve">Д-р Лилов запозна присъстващите със заболяването „Инфлуенца по птиците“ </w:t>
      </w:r>
      <w:r w:rsidR="00F70DC3">
        <w:t xml:space="preserve"> щам /</w:t>
      </w:r>
      <w:r w:rsidR="00F70DC3">
        <w:rPr>
          <w:lang w:val="en-US"/>
        </w:rPr>
        <w:t xml:space="preserve">H5N1/ </w:t>
      </w:r>
      <w:r w:rsidRPr="00A66615">
        <w:t>и опасността заболяването да проникне на територията на страната  от огнището в с. Константиново, община Камено, Област Бургас и в  тази връзка със Заповед № РД 11-178/02.</w:t>
      </w:r>
      <w:proofErr w:type="spellStart"/>
      <w:r w:rsidRPr="00A66615">
        <w:t>02</w:t>
      </w:r>
      <w:proofErr w:type="spellEnd"/>
      <w:r w:rsidRPr="00A66615">
        <w:t>.2015 г. на Изпълнителния директор на Българската агенция по безопасност на храните за предприемане на мерки за предотвратяване разпространението на заболяването на територията на страната.</w:t>
      </w:r>
    </w:p>
    <w:p w:rsidR="00897342" w:rsidRDefault="001245F6" w:rsidP="001245F6">
      <w:pPr>
        <w:shd w:val="clear" w:color="auto" w:fill="FFFFFF"/>
        <w:tabs>
          <w:tab w:val="left" w:pos="709"/>
        </w:tabs>
        <w:spacing w:before="0"/>
      </w:pPr>
      <w:r>
        <w:lastRenderedPageBreak/>
        <w:tab/>
      </w:r>
      <w:r w:rsidR="00955613">
        <w:t>Д-р Лилов</w:t>
      </w:r>
      <w:r w:rsidR="00610396">
        <w:t xml:space="preserve"> п</w:t>
      </w:r>
      <w:r w:rsidR="003B2CB9">
        <w:t xml:space="preserve">одчерта, че целта на днешната среща е </w:t>
      </w:r>
      <w:r w:rsidR="00897342">
        <w:t xml:space="preserve">Областната епизоотична комисия </w:t>
      </w:r>
      <w:r w:rsidR="003B2CB9">
        <w:t xml:space="preserve">да </w:t>
      </w:r>
      <w:r w:rsidR="00897342">
        <w:t>вземе Решение с мерките относно неразпространение на заболяването Инфлуенца по птиците в област Враца.</w:t>
      </w:r>
    </w:p>
    <w:p w:rsidR="00663251" w:rsidRDefault="00A66615" w:rsidP="00A66615">
      <w:pPr>
        <w:shd w:val="clear" w:color="auto" w:fill="FFFFFF"/>
        <w:tabs>
          <w:tab w:val="left" w:pos="709"/>
        </w:tabs>
        <w:spacing w:before="0"/>
      </w:pPr>
      <w:r>
        <w:tab/>
        <w:t xml:space="preserve">Мирослав Комитски </w:t>
      </w:r>
      <w:r w:rsidR="00897342">
        <w:t xml:space="preserve"> прикани присъстващите да изразят мнение за мерките, които трябва да се вземат. Предложи пазарите в Гложене, Бутан, Крушовица и Криводол, на които се продават птици и фуражи да се контролират, к</w:t>
      </w:r>
      <w:r>
        <w:t xml:space="preserve">ато не се допуска продажбата им, както и да бъде осъществяван строг контрол върху превозните </w:t>
      </w:r>
      <w:r w:rsidR="00663251">
        <w:t>средства, к</w:t>
      </w:r>
      <w:r>
        <w:t>оито</w:t>
      </w:r>
      <w:r w:rsidR="00663251">
        <w:t xml:space="preserve"> трябва да бъд</w:t>
      </w:r>
      <w:r w:rsidR="00360429">
        <w:t>ат с изрядни превозни документи-</w:t>
      </w:r>
      <w:r w:rsidR="00360429" w:rsidRPr="00360429">
        <w:t>ветеринарномедицински свидетелства, придружаващи животните и храните, и удостоверение за регистрация на ав</w:t>
      </w:r>
      <w:r w:rsidR="00DA3677">
        <w:t>томобила за специализиран транс</w:t>
      </w:r>
      <w:r w:rsidR="00360429" w:rsidRPr="00360429">
        <w:t>порт.</w:t>
      </w:r>
    </w:p>
    <w:p w:rsidR="00663251" w:rsidRDefault="00663251" w:rsidP="00FB7E41">
      <w:pPr>
        <w:spacing w:before="0"/>
        <w:ind w:firstLine="720"/>
      </w:pPr>
      <w:r>
        <w:t>Д-р Лилов предложи в мерките за неразпространение на „птичия грип“ да се включат и ловците, които при намиране на умрели птици със съмнение за заболяването, да ги занесат за изследване.</w:t>
      </w:r>
    </w:p>
    <w:p w:rsidR="00E559C5" w:rsidRDefault="00E559C5" w:rsidP="00FB7E41">
      <w:pPr>
        <w:spacing w:before="0"/>
        <w:ind w:firstLine="720"/>
      </w:pPr>
    </w:p>
    <w:p w:rsidR="00C867FD" w:rsidRDefault="00C867FD" w:rsidP="00FB7E41">
      <w:pPr>
        <w:spacing w:before="0"/>
        <w:ind w:firstLine="720"/>
        <w:rPr>
          <w:u w:val="single"/>
        </w:rPr>
      </w:pPr>
      <w:r>
        <w:rPr>
          <w:u w:val="single"/>
        </w:rPr>
        <w:t xml:space="preserve">По трета </w:t>
      </w:r>
      <w:r w:rsidRPr="00C867FD">
        <w:rPr>
          <w:u w:val="single"/>
        </w:rPr>
        <w:t>точка от дневния ред:</w:t>
      </w:r>
    </w:p>
    <w:p w:rsidR="00E559C5" w:rsidRDefault="00E559C5" w:rsidP="00E559C5">
      <w:pPr>
        <w:spacing w:before="0"/>
        <w:rPr>
          <w:u w:val="single"/>
        </w:rPr>
      </w:pPr>
    </w:p>
    <w:p w:rsidR="00C867FD" w:rsidRDefault="00C867FD" w:rsidP="00FB7E41">
      <w:pPr>
        <w:spacing w:before="0"/>
        <w:ind w:firstLine="720"/>
      </w:pPr>
      <w:r w:rsidRPr="00C867FD">
        <w:t>Любомир Маринков  предложи</w:t>
      </w:r>
      <w:r>
        <w:t xml:space="preserve"> на вниманието на членовете на Комисията проект на </w:t>
      </w:r>
      <w:r w:rsidRPr="00C867FD">
        <w:t>Правила за работата на областната епизоотична комисия.</w:t>
      </w:r>
      <w:r>
        <w:t xml:space="preserve"> Същите бяха гласувани  от всички присъстващи.  </w:t>
      </w:r>
    </w:p>
    <w:p w:rsidR="00C867FD" w:rsidRPr="00C867FD" w:rsidRDefault="00C867FD" w:rsidP="00FB7E41">
      <w:pPr>
        <w:spacing w:before="0"/>
        <w:ind w:firstLine="720"/>
      </w:pPr>
      <w:r>
        <w:t>Правилата  ще бъдат публикувани  на интернет страницата на Областна администрация-Враца, заедно със Заповедта за актуализиране на състава на Комисията.</w:t>
      </w:r>
    </w:p>
    <w:p w:rsidR="008507CE" w:rsidRDefault="008507CE" w:rsidP="00FB7E41">
      <w:pPr>
        <w:spacing w:before="0"/>
        <w:ind w:firstLine="720"/>
      </w:pPr>
      <w:r>
        <w:t>Н</w:t>
      </w:r>
      <w:r w:rsidR="00FB7E41">
        <w:t xml:space="preserve">е бяха </w:t>
      </w:r>
      <w:r>
        <w:t xml:space="preserve">изказани </w:t>
      </w:r>
      <w:r w:rsidR="00663251">
        <w:t xml:space="preserve">други </w:t>
      </w:r>
      <w:r>
        <w:t>становища и с това дневния ред беше изчерпан.</w:t>
      </w:r>
    </w:p>
    <w:p w:rsidR="00E64E38" w:rsidRDefault="00955613" w:rsidP="00E64E38">
      <w:pPr>
        <w:spacing w:before="0"/>
        <w:ind w:firstLine="720"/>
      </w:pPr>
      <w:r>
        <w:t xml:space="preserve">След приключване на дневния </w:t>
      </w:r>
      <w:r w:rsidRPr="00E64E38">
        <w:t>ред</w:t>
      </w:r>
      <w:r w:rsidR="00E64E38" w:rsidRPr="00E64E38">
        <w:t xml:space="preserve"> </w:t>
      </w:r>
      <w:r w:rsidR="0070042A" w:rsidRPr="00E64E38">
        <w:t xml:space="preserve">Комисията </w:t>
      </w:r>
      <w:r w:rsidR="00E64E38">
        <w:t xml:space="preserve">взе следното </w:t>
      </w:r>
    </w:p>
    <w:p w:rsidR="00A66615" w:rsidRDefault="00A66615" w:rsidP="00E64E38">
      <w:pPr>
        <w:spacing w:before="0"/>
        <w:ind w:firstLine="720"/>
      </w:pPr>
    </w:p>
    <w:p w:rsidR="00E64E38" w:rsidRDefault="00C31758" w:rsidP="00C31758">
      <w:pPr>
        <w:spacing w:before="0"/>
        <w:jc w:val="center"/>
        <w:rPr>
          <w:b/>
        </w:rPr>
      </w:pPr>
      <w:r>
        <w:rPr>
          <w:b/>
        </w:rPr>
        <w:t xml:space="preserve"> </w:t>
      </w:r>
      <w:r w:rsidR="00E64E38" w:rsidRPr="00AD08F1">
        <w:rPr>
          <w:b/>
        </w:rPr>
        <w:t>РЕШЕНИЕ:</w:t>
      </w:r>
    </w:p>
    <w:p w:rsidR="00AD08F1" w:rsidRPr="00AD08F1" w:rsidRDefault="00AD08F1" w:rsidP="00AD08F1">
      <w:pPr>
        <w:spacing w:before="0"/>
        <w:ind w:left="2880" w:firstLine="720"/>
        <w:rPr>
          <w:b/>
        </w:rPr>
      </w:pPr>
    </w:p>
    <w:p w:rsidR="008B71EC" w:rsidRPr="00CA79B9" w:rsidRDefault="0070042A" w:rsidP="008B71EC">
      <w:pPr>
        <w:spacing w:before="0"/>
      </w:pPr>
      <w:r>
        <w:tab/>
        <w:t xml:space="preserve">Във връзка със </w:t>
      </w:r>
      <w:r w:rsidRPr="002077C3">
        <w:t xml:space="preserve">Заповед № </w:t>
      </w:r>
      <w:r w:rsidR="00A66615">
        <w:t xml:space="preserve">РД </w:t>
      </w:r>
      <w:r w:rsidR="00A66615" w:rsidRPr="00A66615">
        <w:t>11-178/02.</w:t>
      </w:r>
      <w:proofErr w:type="spellStart"/>
      <w:r w:rsidR="00A66615" w:rsidRPr="00A66615">
        <w:t>02</w:t>
      </w:r>
      <w:proofErr w:type="spellEnd"/>
      <w:r w:rsidR="00A66615" w:rsidRPr="00A66615">
        <w:t xml:space="preserve">.2015 г. </w:t>
      </w:r>
      <w:r w:rsidR="00663251" w:rsidRPr="002077C3">
        <w:t xml:space="preserve"> </w:t>
      </w:r>
      <w:r w:rsidRPr="002077C3">
        <w:t>на Изпълнителния директор на Българската агенция по безопасност на храните</w:t>
      </w:r>
      <w:r>
        <w:t xml:space="preserve"> и заседание на Областната епизоотична комисия на </w:t>
      </w:r>
      <w:r w:rsidR="00A66615">
        <w:t>05</w:t>
      </w:r>
      <w:r>
        <w:t>.</w:t>
      </w:r>
      <w:r w:rsidR="00A66615">
        <w:t>02.2015</w:t>
      </w:r>
      <w:r>
        <w:t xml:space="preserve"> г.</w:t>
      </w:r>
      <w:r w:rsidR="008B71EC">
        <w:t xml:space="preserve"> </w:t>
      </w:r>
      <w:r w:rsidR="008B71EC" w:rsidRPr="00CA79B9">
        <w:t>Кметовете на общини в област Враца да предприемат следните мерки:</w:t>
      </w:r>
    </w:p>
    <w:p w:rsidR="00663251" w:rsidRDefault="008B71EC" w:rsidP="00554785">
      <w:pPr>
        <w:pStyle w:val="ab"/>
        <w:numPr>
          <w:ilvl w:val="0"/>
          <w:numId w:val="18"/>
        </w:numPr>
        <w:shd w:val="clear" w:color="auto" w:fill="FFFFFF"/>
        <w:spacing w:before="0"/>
        <w:ind w:left="1134" w:hanging="425"/>
      </w:pPr>
      <w:r w:rsidRPr="00CA79B9">
        <w:t xml:space="preserve">Незабавно провеждане на Общинските епизоотични комисии, на които да се набележат мерки </w:t>
      </w:r>
      <w:r w:rsidR="008507CE">
        <w:t xml:space="preserve">за </w:t>
      </w:r>
      <w:r w:rsidR="00663251">
        <w:t xml:space="preserve">неразпространение на заболяването </w:t>
      </w:r>
      <w:r w:rsidR="004621F2">
        <w:t xml:space="preserve">в област Враца </w:t>
      </w:r>
      <w:r w:rsidR="00663251">
        <w:t>във връзка с Решенията на Областната епизоотична комисия.</w:t>
      </w:r>
    </w:p>
    <w:p w:rsidR="004621F2" w:rsidRDefault="004621F2" w:rsidP="00554785">
      <w:pPr>
        <w:pStyle w:val="ab"/>
        <w:numPr>
          <w:ilvl w:val="0"/>
          <w:numId w:val="18"/>
        </w:numPr>
        <w:shd w:val="clear" w:color="auto" w:fill="FFFFFF"/>
        <w:tabs>
          <w:tab w:val="left" w:pos="709"/>
        </w:tabs>
        <w:spacing w:before="0"/>
        <w:ind w:left="1134" w:hanging="425"/>
      </w:pPr>
      <w:r>
        <w:t>Пазарите в населените места Гложене, Бутан, Крушовица и Криводол, на които се продават птици и фуражи да се контролират, като не се допуска продажбата им.</w:t>
      </w:r>
    </w:p>
    <w:p w:rsidR="004621F2" w:rsidRDefault="004621F2" w:rsidP="00554785">
      <w:pPr>
        <w:pStyle w:val="ab"/>
        <w:numPr>
          <w:ilvl w:val="0"/>
          <w:numId w:val="18"/>
        </w:numPr>
        <w:shd w:val="clear" w:color="auto" w:fill="FFFFFF"/>
        <w:spacing w:before="0"/>
        <w:ind w:left="1134" w:hanging="425"/>
      </w:pPr>
      <w:r>
        <w:t xml:space="preserve">Кметовете на населени места да </w:t>
      </w:r>
      <w:r w:rsidR="00554785">
        <w:t xml:space="preserve">организират актуализация на списъците за брой птици по видове и стопани с подпис </w:t>
      </w:r>
      <w:r w:rsidR="00F70DC3">
        <w:rPr>
          <w:lang w:val="en-US"/>
        </w:rPr>
        <w:t xml:space="preserve"> </w:t>
      </w:r>
      <w:r w:rsidR="00F70DC3">
        <w:t xml:space="preserve">в срок до 20.02.2015 г., </w:t>
      </w:r>
      <w:r w:rsidR="00554785">
        <w:t xml:space="preserve">като </w:t>
      </w:r>
      <w:r>
        <w:t xml:space="preserve">информират стопаните на птици в т.н. „заден двор“ </w:t>
      </w:r>
      <w:r w:rsidR="00554785">
        <w:t>за следните мерки:</w:t>
      </w:r>
    </w:p>
    <w:p w:rsidR="004621F2" w:rsidRDefault="004621F2" w:rsidP="00554785">
      <w:pPr>
        <w:pStyle w:val="ab"/>
        <w:shd w:val="clear" w:color="auto" w:fill="FFFFFF"/>
        <w:spacing w:before="0"/>
        <w:ind w:left="1134"/>
      </w:pPr>
      <w:r>
        <w:t>да не допускат излизането на птиците извън дворовете;</w:t>
      </w:r>
    </w:p>
    <w:p w:rsidR="004621F2" w:rsidRDefault="004621F2" w:rsidP="00554785">
      <w:pPr>
        <w:pStyle w:val="ab"/>
        <w:shd w:val="clear" w:color="auto" w:fill="FFFFFF"/>
        <w:spacing w:before="0"/>
        <w:ind w:left="1134"/>
      </w:pPr>
      <w:r>
        <w:t>да не допускат контакт между птици, живеещи в дивата природа и домашни птици;</w:t>
      </w:r>
    </w:p>
    <w:p w:rsidR="004621F2" w:rsidRDefault="004621F2" w:rsidP="00554785">
      <w:pPr>
        <w:pStyle w:val="ab"/>
        <w:shd w:val="clear" w:color="auto" w:fill="FFFFFF"/>
        <w:spacing w:before="0"/>
        <w:ind w:left="1134"/>
      </w:pPr>
      <w:r>
        <w:t>да съхраняват в закрити помещения фуража, с който изхранват птиците;</w:t>
      </w:r>
    </w:p>
    <w:p w:rsidR="004621F2" w:rsidRDefault="004621F2" w:rsidP="00554785">
      <w:pPr>
        <w:pStyle w:val="ab"/>
        <w:shd w:val="clear" w:color="auto" w:fill="FFFFFF"/>
        <w:spacing w:before="0"/>
        <w:ind w:left="1134"/>
      </w:pPr>
      <w:r>
        <w:t>да създадат условия за разделно отглеждане на домашни патици и гъски</w:t>
      </w:r>
      <w:r w:rsidR="00554785">
        <w:t xml:space="preserve"> от другите видове домашни птици;</w:t>
      </w:r>
    </w:p>
    <w:p w:rsidR="00554785" w:rsidRDefault="00554785" w:rsidP="00554785">
      <w:pPr>
        <w:pStyle w:val="ab"/>
        <w:shd w:val="clear" w:color="auto" w:fill="FFFFFF"/>
        <w:spacing w:before="0"/>
        <w:ind w:left="1134"/>
      </w:pPr>
      <w:r>
        <w:t>да уведомят незабавно, обслужващия обекта ветеринарен лекар или кмета на населеното място при отклонение в здравословното състояние на отглежданите п</w:t>
      </w:r>
      <w:r w:rsidR="008641FA">
        <w:t>тици или при завишена смъртност;</w:t>
      </w:r>
    </w:p>
    <w:p w:rsidR="00F70DC3" w:rsidRDefault="008641FA" w:rsidP="00554785">
      <w:pPr>
        <w:pStyle w:val="ab"/>
        <w:shd w:val="clear" w:color="auto" w:fill="FFFFFF"/>
        <w:spacing w:before="0"/>
        <w:ind w:left="1134"/>
      </w:pPr>
      <w:r>
        <w:t>да загробват умрелите птици в личните дворове а да не бъдат изхвърляни на нерегламентирани сметища, в контейнери за смет или други съдове за сметосъбиране.</w:t>
      </w:r>
    </w:p>
    <w:p w:rsidR="00A66615" w:rsidRDefault="00554785" w:rsidP="008641FA">
      <w:pPr>
        <w:pStyle w:val="ab"/>
        <w:numPr>
          <w:ilvl w:val="0"/>
          <w:numId w:val="18"/>
        </w:numPr>
        <w:shd w:val="clear" w:color="auto" w:fill="FFFFFF"/>
        <w:spacing w:before="0"/>
        <w:ind w:left="1134" w:hanging="425"/>
      </w:pPr>
      <w:r>
        <w:t>Органите на ДАИ и МВР по места да контролират превоза на птици</w:t>
      </w:r>
      <w:r w:rsidR="00DE2411">
        <w:t>,</w:t>
      </w:r>
      <w:r>
        <w:t xml:space="preserve"> относно наличие на изрядни документи за превоз.</w:t>
      </w:r>
    </w:p>
    <w:p w:rsidR="003F742C" w:rsidRDefault="00A66615" w:rsidP="00A66615">
      <w:pPr>
        <w:pStyle w:val="ab"/>
        <w:numPr>
          <w:ilvl w:val="0"/>
          <w:numId w:val="18"/>
        </w:numPr>
        <w:shd w:val="clear" w:color="auto" w:fill="FFFFFF"/>
        <w:spacing w:before="0"/>
        <w:ind w:left="1134" w:hanging="425"/>
      </w:pPr>
      <w:r>
        <w:lastRenderedPageBreak/>
        <w:t>Въз основа на решението на областната епизоотична комисия</w:t>
      </w:r>
      <w:r w:rsidR="003F742C">
        <w:t xml:space="preserve">, Областния управител на област Враца да </w:t>
      </w:r>
      <w:r w:rsidR="0052000B">
        <w:t>издаде заповед</w:t>
      </w:r>
      <w:r w:rsidR="003F742C">
        <w:t xml:space="preserve"> </w:t>
      </w:r>
      <w:r>
        <w:t xml:space="preserve">с указания </w:t>
      </w:r>
      <w:r w:rsidR="003F742C">
        <w:t>до кметове</w:t>
      </w:r>
      <w:r w:rsidR="005209C1">
        <w:t>те</w:t>
      </w:r>
      <w:r w:rsidR="003F742C">
        <w:t xml:space="preserve"> на общини за сведение и изпълнение.</w:t>
      </w:r>
    </w:p>
    <w:p w:rsidR="00C867FD" w:rsidRDefault="00AD08F1" w:rsidP="00C867FD">
      <w:pPr>
        <w:spacing w:before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3032" w:rsidRDefault="00C867FD" w:rsidP="00C867FD">
      <w:pPr>
        <w:spacing w:before="0"/>
      </w:pPr>
      <w:r>
        <w:t xml:space="preserve">                                                                                                      </w:t>
      </w:r>
      <w:r w:rsidR="007F3032">
        <w:t xml:space="preserve">      </w:t>
      </w:r>
      <w:r>
        <w:t>Изготвил протокола:</w:t>
      </w:r>
      <w:r w:rsidR="009C63A0">
        <w:t xml:space="preserve"> /п/</w:t>
      </w:r>
    </w:p>
    <w:p w:rsidR="003F742C" w:rsidRDefault="00C867FD" w:rsidP="00C867FD">
      <w:pPr>
        <w:spacing w:before="0"/>
      </w:pPr>
      <w:r>
        <w:t xml:space="preserve">       </w:t>
      </w:r>
      <w:r w:rsidR="009C63A0">
        <w:t xml:space="preserve">      </w:t>
      </w:r>
      <w:r>
        <w:t xml:space="preserve">Председател на ОЕК:    </w:t>
      </w:r>
      <w:r w:rsidR="009C63A0">
        <w:t>/п/</w:t>
      </w:r>
      <w:r>
        <w:t xml:space="preserve">                           </w:t>
      </w:r>
      <w:r w:rsidR="007F3032">
        <w:t xml:space="preserve">       </w:t>
      </w:r>
      <w:r w:rsidR="009C63A0">
        <w:t xml:space="preserve">               </w:t>
      </w:r>
      <w:r w:rsidR="000D3859">
        <w:t>Любо</w:t>
      </w:r>
      <w:r w:rsidR="007F3032">
        <w:t>мир Маринков</w:t>
      </w:r>
    </w:p>
    <w:p w:rsidR="00C867FD" w:rsidRDefault="00C867FD" w:rsidP="00C867FD">
      <w:pPr>
        <w:spacing w:before="0"/>
      </w:pPr>
      <w:r>
        <w:t xml:space="preserve">           </w:t>
      </w:r>
      <w:r w:rsidR="007F3032">
        <w:t xml:space="preserve">  </w:t>
      </w:r>
      <w:r>
        <w:t>Мирослав Комитски</w:t>
      </w:r>
      <w:r w:rsidR="007F3032">
        <w:t xml:space="preserve">                                                            Главен експерт</w:t>
      </w:r>
    </w:p>
    <w:p w:rsidR="00C867FD" w:rsidRDefault="00C867FD" w:rsidP="00C867FD">
      <w:pPr>
        <w:spacing w:before="0"/>
      </w:pPr>
      <w:r>
        <w:t xml:space="preserve">            </w:t>
      </w:r>
      <w:r w:rsidR="00DA3677">
        <w:t xml:space="preserve"> </w:t>
      </w:r>
      <w:r>
        <w:t xml:space="preserve">Зам.областен управител </w:t>
      </w:r>
    </w:p>
    <w:sectPr w:rsidR="00C867FD" w:rsidSect="003E3C1E">
      <w:footerReference w:type="default" r:id="rId10"/>
      <w:pgSz w:w="11907" w:h="16840" w:code="9"/>
      <w:pgMar w:top="851" w:right="851" w:bottom="284" w:left="1701" w:header="567" w:footer="26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F8B" w:rsidRDefault="009F1F8B">
      <w:r>
        <w:separator/>
      </w:r>
    </w:p>
  </w:endnote>
  <w:endnote w:type="continuationSeparator" w:id="0">
    <w:p w:rsidR="009F1F8B" w:rsidRDefault="009F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B0C" w:rsidRPr="001A20CA" w:rsidRDefault="00090B0C" w:rsidP="00DB24E5">
    <w:pPr>
      <w:pBdr>
        <w:top w:val="single" w:sz="4" w:space="0" w:color="auto"/>
      </w:pBdr>
      <w:autoSpaceDE w:val="0"/>
      <w:autoSpaceDN w:val="0"/>
      <w:adjustRightInd w:val="0"/>
      <w:jc w:val="center"/>
      <w:rPr>
        <w:rFonts w:ascii="Times New Roman CYR" w:hAnsi="Times New Roman CYR"/>
        <w:i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F8B" w:rsidRDefault="009F1F8B">
      <w:r>
        <w:separator/>
      </w:r>
    </w:p>
  </w:footnote>
  <w:footnote w:type="continuationSeparator" w:id="0">
    <w:p w:rsidR="009F1F8B" w:rsidRDefault="009F1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C40"/>
    <w:multiLevelType w:val="hybridMultilevel"/>
    <w:tmpl w:val="20D4DBA4"/>
    <w:lvl w:ilvl="0" w:tplc="5A2CA19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EC7345"/>
    <w:multiLevelType w:val="hybridMultilevel"/>
    <w:tmpl w:val="BA9CA3B8"/>
    <w:lvl w:ilvl="0" w:tplc="5A2CA19E">
      <w:start w:val="1"/>
      <w:numFmt w:val="decimal"/>
      <w:lvlText w:val="%1."/>
      <w:lvlJc w:val="left"/>
      <w:pPr>
        <w:ind w:left="17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54" w:hanging="360"/>
      </w:pPr>
    </w:lvl>
    <w:lvl w:ilvl="2" w:tplc="0402001B" w:tentative="1">
      <w:start w:val="1"/>
      <w:numFmt w:val="lowerRoman"/>
      <w:lvlText w:val="%3."/>
      <w:lvlJc w:val="right"/>
      <w:pPr>
        <w:ind w:left="2874" w:hanging="180"/>
      </w:pPr>
    </w:lvl>
    <w:lvl w:ilvl="3" w:tplc="0402000F" w:tentative="1">
      <w:start w:val="1"/>
      <w:numFmt w:val="decimal"/>
      <w:lvlText w:val="%4."/>
      <w:lvlJc w:val="left"/>
      <w:pPr>
        <w:ind w:left="3594" w:hanging="360"/>
      </w:pPr>
    </w:lvl>
    <w:lvl w:ilvl="4" w:tplc="04020019" w:tentative="1">
      <w:start w:val="1"/>
      <w:numFmt w:val="lowerLetter"/>
      <w:lvlText w:val="%5."/>
      <w:lvlJc w:val="left"/>
      <w:pPr>
        <w:ind w:left="4314" w:hanging="360"/>
      </w:pPr>
    </w:lvl>
    <w:lvl w:ilvl="5" w:tplc="0402001B" w:tentative="1">
      <w:start w:val="1"/>
      <w:numFmt w:val="lowerRoman"/>
      <w:lvlText w:val="%6."/>
      <w:lvlJc w:val="right"/>
      <w:pPr>
        <w:ind w:left="5034" w:hanging="180"/>
      </w:pPr>
    </w:lvl>
    <w:lvl w:ilvl="6" w:tplc="0402000F" w:tentative="1">
      <w:start w:val="1"/>
      <w:numFmt w:val="decimal"/>
      <w:lvlText w:val="%7."/>
      <w:lvlJc w:val="left"/>
      <w:pPr>
        <w:ind w:left="5754" w:hanging="360"/>
      </w:pPr>
    </w:lvl>
    <w:lvl w:ilvl="7" w:tplc="04020019" w:tentative="1">
      <w:start w:val="1"/>
      <w:numFmt w:val="lowerLetter"/>
      <w:lvlText w:val="%8."/>
      <w:lvlJc w:val="left"/>
      <w:pPr>
        <w:ind w:left="6474" w:hanging="360"/>
      </w:pPr>
    </w:lvl>
    <w:lvl w:ilvl="8" w:tplc="0402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10565E4C"/>
    <w:multiLevelType w:val="hybridMultilevel"/>
    <w:tmpl w:val="E954BE4A"/>
    <w:lvl w:ilvl="0" w:tplc="936C358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40D8B"/>
    <w:multiLevelType w:val="hybridMultilevel"/>
    <w:tmpl w:val="74DA4D20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B96688"/>
    <w:multiLevelType w:val="hybridMultilevel"/>
    <w:tmpl w:val="1848DB46"/>
    <w:lvl w:ilvl="0" w:tplc="040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A1E062D"/>
    <w:multiLevelType w:val="hybridMultilevel"/>
    <w:tmpl w:val="58D437C6"/>
    <w:lvl w:ilvl="0" w:tplc="936C3580">
      <w:start w:val="1"/>
      <w:numFmt w:val="decimal"/>
      <w:suff w:val="space"/>
      <w:lvlText w:val="%1."/>
      <w:lvlJc w:val="left"/>
      <w:pPr>
        <w:ind w:left="852" w:hanging="284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573BD"/>
    <w:multiLevelType w:val="hybridMultilevel"/>
    <w:tmpl w:val="D1E85F56"/>
    <w:lvl w:ilvl="0" w:tplc="5A2CA19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F755A8E"/>
    <w:multiLevelType w:val="hybridMultilevel"/>
    <w:tmpl w:val="74DA4D20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850507"/>
    <w:multiLevelType w:val="hybridMultilevel"/>
    <w:tmpl w:val="239C6508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57455F5"/>
    <w:multiLevelType w:val="hybridMultilevel"/>
    <w:tmpl w:val="B4E8ABD8"/>
    <w:lvl w:ilvl="0" w:tplc="040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3F61277C"/>
    <w:multiLevelType w:val="hybridMultilevel"/>
    <w:tmpl w:val="14AED316"/>
    <w:lvl w:ilvl="0" w:tplc="696EFBE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A00C3F"/>
    <w:multiLevelType w:val="hybridMultilevel"/>
    <w:tmpl w:val="DE0C112A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DFF0137"/>
    <w:multiLevelType w:val="hybridMultilevel"/>
    <w:tmpl w:val="8CD42A2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19A2039"/>
    <w:multiLevelType w:val="hybridMultilevel"/>
    <w:tmpl w:val="65FAB6A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AEF260A"/>
    <w:multiLevelType w:val="hybridMultilevel"/>
    <w:tmpl w:val="6A0CDE74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DF16B9"/>
    <w:multiLevelType w:val="hybridMultilevel"/>
    <w:tmpl w:val="9BA224C2"/>
    <w:lvl w:ilvl="0" w:tplc="7430DC36">
      <w:start w:val="2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360" w:hanging="360"/>
      </w:pPr>
    </w:lvl>
    <w:lvl w:ilvl="2" w:tplc="0402001B" w:tentative="1">
      <w:start w:val="1"/>
      <w:numFmt w:val="lowerRoman"/>
      <w:lvlText w:val="%3."/>
      <w:lvlJc w:val="right"/>
      <w:pPr>
        <w:ind w:left="4080" w:hanging="180"/>
      </w:pPr>
    </w:lvl>
    <w:lvl w:ilvl="3" w:tplc="0402000F" w:tentative="1">
      <w:start w:val="1"/>
      <w:numFmt w:val="decimal"/>
      <w:lvlText w:val="%4."/>
      <w:lvlJc w:val="left"/>
      <w:pPr>
        <w:ind w:left="4800" w:hanging="360"/>
      </w:pPr>
    </w:lvl>
    <w:lvl w:ilvl="4" w:tplc="04020019" w:tentative="1">
      <w:start w:val="1"/>
      <w:numFmt w:val="lowerLetter"/>
      <w:lvlText w:val="%5."/>
      <w:lvlJc w:val="left"/>
      <w:pPr>
        <w:ind w:left="5520" w:hanging="360"/>
      </w:pPr>
    </w:lvl>
    <w:lvl w:ilvl="5" w:tplc="0402001B" w:tentative="1">
      <w:start w:val="1"/>
      <w:numFmt w:val="lowerRoman"/>
      <w:lvlText w:val="%6."/>
      <w:lvlJc w:val="right"/>
      <w:pPr>
        <w:ind w:left="6240" w:hanging="180"/>
      </w:pPr>
    </w:lvl>
    <w:lvl w:ilvl="6" w:tplc="0402000F" w:tentative="1">
      <w:start w:val="1"/>
      <w:numFmt w:val="decimal"/>
      <w:lvlText w:val="%7."/>
      <w:lvlJc w:val="left"/>
      <w:pPr>
        <w:ind w:left="6960" w:hanging="360"/>
      </w:pPr>
    </w:lvl>
    <w:lvl w:ilvl="7" w:tplc="04020019" w:tentative="1">
      <w:start w:val="1"/>
      <w:numFmt w:val="lowerLetter"/>
      <w:lvlText w:val="%8."/>
      <w:lvlJc w:val="left"/>
      <w:pPr>
        <w:ind w:left="7680" w:hanging="360"/>
      </w:pPr>
    </w:lvl>
    <w:lvl w:ilvl="8" w:tplc="0402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6">
    <w:nsid w:val="728B04CC"/>
    <w:multiLevelType w:val="hybridMultilevel"/>
    <w:tmpl w:val="C0227722"/>
    <w:lvl w:ilvl="0" w:tplc="5A2CA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FF1963"/>
    <w:multiLevelType w:val="hybridMultilevel"/>
    <w:tmpl w:val="49F00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13"/>
  </w:num>
  <w:num w:numId="5">
    <w:abstractNumId w:val="4"/>
  </w:num>
  <w:num w:numId="6">
    <w:abstractNumId w:val="16"/>
  </w:num>
  <w:num w:numId="7">
    <w:abstractNumId w:val="9"/>
  </w:num>
  <w:num w:numId="8">
    <w:abstractNumId w:val="2"/>
  </w:num>
  <w:num w:numId="9">
    <w:abstractNumId w:val="12"/>
  </w:num>
  <w:num w:numId="10">
    <w:abstractNumId w:val="10"/>
  </w:num>
  <w:num w:numId="11">
    <w:abstractNumId w:val="8"/>
  </w:num>
  <w:num w:numId="12">
    <w:abstractNumId w:val="6"/>
  </w:num>
  <w:num w:numId="13">
    <w:abstractNumId w:val="0"/>
  </w:num>
  <w:num w:numId="14">
    <w:abstractNumId w:val="1"/>
  </w:num>
  <w:num w:numId="15">
    <w:abstractNumId w:val="11"/>
  </w:num>
  <w:num w:numId="16">
    <w:abstractNumId w:val="3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2F"/>
    <w:rsid w:val="0000191F"/>
    <w:rsid w:val="000130F3"/>
    <w:rsid w:val="00017F2F"/>
    <w:rsid w:val="000448BF"/>
    <w:rsid w:val="00056DAC"/>
    <w:rsid w:val="00057169"/>
    <w:rsid w:val="00070030"/>
    <w:rsid w:val="00075966"/>
    <w:rsid w:val="00090B0C"/>
    <w:rsid w:val="00094739"/>
    <w:rsid w:val="00096733"/>
    <w:rsid w:val="00096BF4"/>
    <w:rsid w:val="000A25EE"/>
    <w:rsid w:val="000C19E4"/>
    <w:rsid w:val="000C6C56"/>
    <w:rsid w:val="000D3859"/>
    <w:rsid w:val="000D4E78"/>
    <w:rsid w:val="000E0231"/>
    <w:rsid w:val="000E339D"/>
    <w:rsid w:val="000E428B"/>
    <w:rsid w:val="000E4C54"/>
    <w:rsid w:val="001035AA"/>
    <w:rsid w:val="001134A3"/>
    <w:rsid w:val="001245F6"/>
    <w:rsid w:val="001376B3"/>
    <w:rsid w:val="001413A8"/>
    <w:rsid w:val="0014567F"/>
    <w:rsid w:val="00145F08"/>
    <w:rsid w:val="00150456"/>
    <w:rsid w:val="00176BA6"/>
    <w:rsid w:val="001840F2"/>
    <w:rsid w:val="00192D10"/>
    <w:rsid w:val="00192D3F"/>
    <w:rsid w:val="001A20CA"/>
    <w:rsid w:val="001B27FE"/>
    <w:rsid w:val="001B5DE5"/>
    <w:rsid w:val="001D78FA"/>
    <w:rsid w:val="00200B99"/>
    <w:rsid w:val="00206408"/>
    <w:rsid w:val="00215F56"/>
    <w:rsid w:val="002173F1"/>
    <w:rsid w:val="0026416A"/>
    <w:rsid w:val="00266758"/>
    <w:rsid w:val="002848E8"/>
    <w:rsid w:val="00291860"/>
    <w:rsid w:val="00297622"/>
    <w:rsid w:val="002D1889"/>
    <w:rsid w:val="002D5D04"/>
    <w:rsid w:val="003025B3"/>
    <w:rsid w:val="0030348D"/>
    <w:rsid w:val="0031109D"/>
    <w:rsid w:val="003172A6"/>
    <w:rsid w:val="00325330"/>
    <w:rsid w:val="00336E61"/>
    <w:rsid w:val="00356151"/>
    <w:rsid w:val="00360429"/>
    <w:rsid w:val="0036543A"/>
    <w:rsid w:val="0037059E"/>
    <w:rsid w:val="00373D51"/>
    <w:rsid w:val="00383AB4"/>
    <w:rsid w:val="0039790B"/>
    <w:rsid w:val="003A280F"/>
    <w:rsid w:val="003B13F1"/>
    <w:rsid w:val="003B2CB9"/>
    <w:rsid w:val="003C597F"/>
    <w:rsid w:val="003D271D"/>
    <w:rsid w:val="003E3C1E"/>
    <w:rsid w:val="003F1A1B"/>
    <w:rsid w:val="003F742C"/>
    <w:rsid w:val="00425F74"/>
    <w:rsid w:val="00431A80"/>
    <w:rsid w:val="00445A11"/>
    <w:rsid w:val="0044682C"/>
    <w:rsid w:val="004621F2"/>
    <w:rsid w:val="0048541C"/>
    <w:rsid w:val="00487F25"/>
    <w:rsid w:val="004A5593"/>
    <w:rsid w:val="004B466D"/>
    <w:rsid w:val="004B75D5"/>
    <w:rsid w:val="004E1179"/>
    <w:rsid w:val="004E512E"/>
    <w:rsid w:val="005013BF"/>
    <w:rsid w:val="00516C81"/>
    <w:rsid w:val="0052000B"/>
    <w:rsid w:val="005209C1"/>
    <w:rsid w:val="00546A59"/>
    <w:rsid w:val="00554785"/>
    <w:rsid w:val="00572A23"/>
    <w:rsid w:val="00581410"/>
    <w:rsid w:val="0059064F"/>
    <w:rsid w:val="005956F6"/>
    <w:rsid w:val="005C3C9A"/>
    <w:rsid w:val="005D2522"/>
    <w:rsid w:val="005E394E"/>
    <w:rsid w:val="00601C2A"/>
    <w:rsid w:val="00605D24"/>
    <w:rsid w:val="00610396"/>
    <w:rsid w:val="0061750B"/>
    <w:rsid w:val="00652A98"/>
    <w:rsid w:val="00656F68"/>
    <w:rsid w:val="00660F27"/>
    <w:rsid w:val="00663251"/>
    <w:rsid w:val="00683BA4"/>
    <w:rsid w:val="00687583"/>
    <w:rsid w:val="006C143F"/>
    <w:rsid w:val="006C6904"/>
    <w:rsid w:val="006C713E"/>
    <w:rsid w:val="006D42CF"/>
    <w:rsid w:val="006E09AE"/>
    <w:rsid w:val="006E1B96"/>
    <w:rsid w:val="006E388C"/>
    <w:rsid w:val="006F450C"/>
    <w:rsid w:val="006F79FA"/>
    <w:rsid w:val="0070042A"/>
    <w:rsid w:val="00712EEE"/>
    <w:rsid w:val="00713D41"/>
    <w:rsid w:val="00730C78"/>
    <w:rsid w:val="00762B51"/>
    <w:rsid w:val="00775FBB"/>
    <w:rsid w:val="007832C3"/>
    <w:rsid w:val="007902C5"/>
    <w:rsid w:val="007A0E6A"/>
    <w:rsid w:val="007B05FA"/>
    <w:rsid w:val="007C023D"/>
    <w:rsid w:val="007C7624"/>
    <w:rsid w:val="007F3032"/>
    <w:rsid w:val="007F5A92"/>
    <w:rsid w:val="008376B4"/>
    <w:rsid w:val="008507CE"/>
    <w:rsid w:val="0085169A"/>
    <w:rsid w:val="008641FA"/>
    <w:rsid w:val="00880653"/>
    <w:rsid w:val="00884DE0"/>
    <w:rsid w:val="008961F4"/>
    <w:rsid w:val="00897342"/>
    <w:rsid w:val="008A2700"/>
    <w:rsid w:val="008B71EC"/>
    <w:rsid w:val="008C42A8"/>
    <w:rsid w:val="008D358A"/>
    <w:rsid w:val="008E141C"/>
    <w:rsid w:val="008E4D98"/>
    <w:rsid w:val="00920FB0"/>
    <w:rsid w:val="00946616"/>
    <w:rsid w:val="00955613"/>
    <w:rsid w:val="00957766"/>
    <w:rsid w:val="009840D2"/>
    <w:rsid w:val="00987D11"/>
    <w:rsid w:val="00994A79"/>
    <w:rsid w:val="009A09D7"/>
    <w:rsid w:val="009B0114"/>
    <w:rsid w:val="009C63A0"/>
    <w:rsid w:val="009D2171"/>
    <w:rsid w:val="009E59D5"/>
    <w:rsid w:val="009F1F8B"/>
    <w:rsid w:val="009F4002"/>
    <w:rsid w:val="00A01096"/>
    <w:rsid w:val="00A10898"/>
    <w:rsid w:val="00A15DF9"/>
    <w:rsid w:val="00A416C2"/>
    <w:rsid w:val="00A517EC"/>
    <w:rsid w:val="00A66615"/>
    <w:rsid w:val="00A973BB"/>
    <w:rsid w:val="00AA5829"/>
    <w:rsid w:val="00AB041E"/>
    <w:rsid w:val="00AC1EFE"/>
    <w:rsid w:val="00AC7226"/>
    <w:rsid w:val="00AD08F1"/>
    <w:rsid w:val="00AD56FB"/>
    <w:rsid w:val="00AE7E66"/>
    <w:rsid w:val="00AF380C"/>
    <w:rsid w:val="00B02828"/>
    <w:rsid w:val="00B478D2"/>
    <w:rsid w:val="00B54871"/>
    <w:rsid w:val="00B66367"/>
    <w:rsid w:val="00B71277"/>
    <w:rsid w:val="00B75DDD"/>
    <w:rsid w:val="00B95D0D"/>
    <w:rsid w:val="00BA0AE2"/>
    <w:rsid w:val="00BC1AD8"/>
    <w:rsid w:val="00BC1F11"/>
    <w:rsid w:val="00BC2157"/>
    <w:rsid w:val="00BD4E20"/>
    <w:rsid w:val="00BD52E2"/>
    <w:rsid w:val="00BF613C"/>
    <w:rsid w:val="00C24A25"/>
    <w:rsid w:val="00C30574"/>
    <w:rsid w:val="00C31758"/>
    <w:rsid w:val="00C41758"/>
    <w:rsid w:val="00C70EA0"/>
    <w:rsid w:val="00C758DD"/>
    <w:rsid w:val="00C76159"/>
    <w:rsid w:val="00C80560"/>
    <w:rsid w:val="00C867FD"/>
    <w:rsid w:val="00C93DF2"/>
    <w:rsid w:val="00CA565F"/>
    <w:rsid w:val="00CB39CD"/>
    <w:rsid w:val="00CC0D01"/>
    <w:rsid w:val="00CC1105"/>
    <w:rsid w:val="00CF3BDA"/>
    <w:rsid w:val="00D07916"/>
    <w:rsid w:val="00D11204"/>
    <w:rsid w:val="00D23192"/>
    <w:rsid w:val="00D37BB6"/>
    <w:rsid w:val="00D5016D"/>
    <w:rsid w:val="00D57A72"/>
    <w:rsid w:val="00D637E4"/>
    <w:rsid w:val="00D768EA"/>
    <w:rsid w:val="00DA3652"/>
    <w:rsid w:val="00DA3677"/>
    <w:rsid w:val="00DB0148"/>
    <w:rsid w:val="00DB0564"/>
    <w:rsid w:val="00DB24E5"/>
    <w:rsid w:val="00DB317A"/>
    <w:rsid w:val="00DB337D"/>
    <w:rsid w:val="00DB7DE3"/>
    <w:rsid w:val="00DC0A80"/>
    <w:rsid w:val="00DC791C"/>
    <w:rsid w:val="00DE2411"/>
    <w:rsid w:val="00E2168A"/>
    <w:rsid w:val="00E25552"/>
    <w:rsid w:val="00E539F0"/>
    <w:rsid w:val="00E54D1F"/>
    <w:rsid w:val="00E559C5"/>
    <w:rsid w:val="00E64E38"/>
    <w:rsid w:val="00E73830"/>
    <w:rsid w:val="00EA021F"/>
    <w:rsid w:val="00EA1AEC"/>
    <w:rsid w:val="00EB5075"/>
    <w:rsid w:val="00EB686E"/>
    <w:rsid w:val="00EC512D"/>
    <w:rsid w:val="00ED36A3"/>
    <w:rsid w:val="00F02248"/>
    <w:rsid w:val="00F117EE"/>
    <w:rsid w:val="00F301FC"/>
    <w:rsid w:val="00F41371"/>
    <w:rsid w:val="00F43473"/>
    <w:rsid w:val="00F6148F"/>
    <w:rsid w:val="00F66955"/>
    <w:rsid w:val="00F70DC3"/>
    <w:rsid w:val="00F8570B"/>
    <w:rsid w:val="00F96CB8"/>
    <w:rsid w:val="00F97B54"/>
    <w:rsid w:val="00FB7E41"/>
    <w:rsid w:val="00FC2499"/>
    <w:rsid w:val="00FC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before="470"/>
      <w:jc w:val="both"/>
    </w:pPr>
    <w:rPr>
      <w:sz w:val="24"/>
      <w:szCs w:val="24"/>
      <w:lang w:val="bg-BG"/>
    </w:rPr>
  </w:style>
  <w:style w:type="paragraph" w:styleId="1">
    <w:name w:val="heading 1"/>
    <w:basedOn w:val="a"/>
    <w:next w:val="a"/>
    <w:qFormat/>
    <w:pPr>
      <w:keepNext/>
      <w:tabs>
        <w:tab w:val="left" w:pos="5760"/>
        <w:tab w:val="left" w:pos="5850"/>
      </w:tabs>
      <w:spacing w:line="480" w:lineRule="auto"/>
      <w:ind w:left="5812" w:hanging="52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line="480" w:lineRule="auto"/>
      <w:ind w:left="5760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styleId="a4">
    <w:name w:val="header"/>
    <w:basedOn w:val="a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FollowedHyperlink"/>
    <w:basedOn w:val="a0"/>
    <w:rPr>
      <w:color w:val="800080"/>
      <w:u w:val="single"/>
    </w:rPr>
  </w:style>
  <w:style w:type="paragraph" w:styleId="a8">
    <w:name w:val="Body Text Indent"/>
    <w:basedOn w:val="a"/>
    <w:pPr>
      <w:ind w:firstLine="720"/>
    </w:pPr>
  </w:style>
  <w:style w:type="character" w:styleId="a9">
    <w:name w:val="page number"/>
    <w:basedOn w:val="a0"/>
    <w:rsid w:val="00656F68"/>
  </w:style>
  <w:style w:type="paragraph" w:styleId="aa">
    <w:name w:val="Balloon Text"/>
    <w:basedOn w:val="a"/>
    <w:semiHidden/>
    <w:rsid w:val="007C023D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A517EC"/>
    <w:pPr>
      <w:spacing w:after="120" w:line="480" w:lineRule="auto"/>
      <w:ind w:left="360"/>
    </w:pPr>
  </w:style>
  <w:style w:type="paragraph" w:styleId="ab">
    <w:name w:val="List Paragraph"/>
    <w:basedOn w:val="a"/>
    <w:uiPriority w:val="34"/>
    <w:qFormat/>
    <w:rsid w:val="00605D24"/>
    <w:pPr>
      <w:ind w:left="720"/>
      <w:contextualSpacing/>
    </w:pPr>
  </w:style>
  <w:style w:type="character" w:customStyle="1" w:styleId="21">
    <w:name w:val="Основен текст с отстъп 2 Знак"/>
    <w:basedOn w:val="a0"/>
    <w:link w:val="20"/>
    <w:rsid w:val="00601C2A"/>
    <w:rPr>
      <w:sz w:val="24"/>
      <w:szCs w:val="24"/>
      <w:lang w:val="bg-BG"/>
    </w:rPr>
  </w:style>
  <w:style w:type="character" w:styleId="ac">
    <w:name w:val="Strong"/>
    <w:basedOn w:val="a0"/>
    <w:uiPriority w:val="22"/>
    <w:qFormat/>
    <w:rsid w:val="00A416C2"/>
    <w:rPr>
      <w:b/>
      <w:bCs/>
    </w:rPr>
  </w:style>
  <w:style w:type="paragraph" w:styleId="ad">
    <w:name w:val="Normal (Web)"/>
    <w:basedOn w:val="a"/>
    <w:uiPriority w:val="99"/>
    <w:unhideWhenUsed/>
    <w:rsid w:val="00BD4E20"/>
    <w:pPr>
      <w:spacing w:before="100" w:beforeAutospacing="1" w:after="100" w:afterAutospacing="1"/>
      <w:jc w:val="left"/>
    </w:pPr>
    <w:rPr>
      <w:color w:val="000000"/>
      <w:lang w:eastAsia="bg-BG"/>
    </w:rPr>
  </w:style>
  <w:style w:type="paragraph" w:styleId="ae">
    <w:name w:val="Body Text"/>
    <w:basedOn w:val="a"/>
    <w:link w:val="af"/>
    <w:rsid w:val="007A0E6A"/>
    <w:pPr>
      <w:spacing w:before="0" w:after="120"/>
      <w:jc w:val="left"/>
    </w:pPr>
    <w:rPr>
      <w:lang w:val="en-US"/>
    </w:rPr>
  </w:style>
  <w:style w:type="character" w:customStyle="1" w:styleId="af">
    <w:name w:val="Основен текст Знак"/>
    <w:basedOn w:val="a0"/>
    <w:link w:val="ae"/>
    <w:rsid w:val="007A0E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before="470"/>
      <w:jc w:val="both"/>
    </w:pPr>
    <w:rPr>
      <w:sz w:val="24"/>
      <w:szCs w:val="24"/>
      <w:lang w:val="bg-BG"/>
    </w:rPr>
  </w:style>
  <w:style w:type="paragraph" w:styleId="1">
    <w:name w:val="heading 1"/>
    <w:basedOn w:val="a"/>
    <w:next w:val="a"/>
    <w:qFormat/>
    <w:pPr>
      <w:keepNext/>
      <w:tabs>
        <w:tab w:val="left" w:pos="5760"/>
        <w:tab w:val="left" w:pos="5850"/>
      </w:tabs>
      <w:spacing w:line="480" w:lineRule="auto"/>
      <w:ind w:left="5812" w:hanging="52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line="480" w:lineRule="auto"/>
      <w:ind w:left="5760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styleId="a4">
    <w:name w:val="header"/>
    <w:basedOn w:val="a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FollowedHyperlink"/>
    <w:basedOn w:val="a0"/>
    <w:rPr>
      <w:color w:val="800080"/>
      <w:u w:val="single"/>
    </w:rPr>
  </w:style>
  <w:style w:type="paragraph" w:styleId="a8">
    <w:name w:val="Body Text Indent"/>
    <w:basedOn w:val="a"/>
    <w:pPr>
      <w:ind w:firstLine="720"/>
    </w:pPr>
  </w:style>
  <w:style w:type="character" w:styleId="a9">
    <w:name w:val="page number"/>
    <w:basedOn w:val="a0"/>
    <w:rsid w:val="00656F68"/>
  </w:style>
  <w:style w:type="paragraph" w:styleId="aa">
    <w:name w:val="Balloon Text"/>
    <w:basedOn w:val="a"/>
    <w:semiHidden/>
    <w:rsid w:val="007C023D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A517EC"/>
    <w:pPr>
      <w:spacing w:after="120" w:line="480" w:lineRule="auto"/>
      <w:ind w:left="360"/>
    </w:pPr>
  </w:style>
  <w:style w:type="paragraph" w:styleId="ab">
    <w:name w:val="List Paragraph"/>
    <w:basedOn w:val="a"/>
    <w:uiPriority w:val="34"/>
    <w:qFormat/>
    <w:rsid w:val="00605D24"/>
    <w:pPr>
      <w:ind w:left="720"/>
      <w:contextualSpacing/>
    </w:pPr>
  </w:style>
  <w:style w:type="character" w:customStyle="1" w:styleId="21">
    <w:name w:val="Основен текст с отстъп 2 Знак"/>
    <w:basedOn w:val="a0"/>
    <w:link w:val="20"/>
    <w:rsid w:val="00601C2A"/>
    <w:rPr>
      <w:sz w:val="24"/>
      <w:szCs w:val="24"/>
      <w:lang w:val="bg-BG"/>
    </w:rPr>
  </w:style>
  <w:style w:type="character" w:styleId="ac">
    <w:name w:val="Strong"/>
    <w:basedOn w:val="a0"/>
    <w:uiPriority w:val="22"/>
    <w:qFormat/>
    <w:rsid w:val="00A416C2"/>
    <w:rPr>
      <w:b/>
      <w:bCs/>
    </w:rPr>
  </w:style>
  <w:style w:type="paragraph" w:styleId="ad">
    <w:name w:val="Normal (Web)"/>
    <w:basedOn w:val="a"/>
    <w:uiPriority w:val="99"/>
    <w:unhideWhenUsed/>
    <w:rsid w:val="00BD4E20"/>
    <w:pPr>
      <w:spacing w:before="100" w:beforeAutospacing="1" w:after="100" w:afterAutospacing="1"/>
      <w:jc w:val="left"/>
    </w:pPr>
    <w:rPr>
      <w:color w:val="000000"/>
      <w:lang w:eastAsia="bg-BG"/>
    </w:rPr>
  </w:style>
  <w:style w:type="paragraph" w:styleId="ae">
    <w:name w:val="Body Text"/>
    <w:basedOn w:val="a"/>
    <w:link w:val="af"/>
    <w:rsid w:val="007A0E6A"/>
    <w:pPr>
      <w:spacing w:before="0" w:after="120"/>
      <w:jc w:val="left"/>
    </w:pPr>
    <w:rPr>
      <w:lang w:val="en-US"/>
    </w:rPr>
  </w:style>
  <w:style w:type="character" w:customStyle="1" w:styleId="af">
    <w:name w:val="Основен текст Знак"/>
    <w:basedOn w:val="a0"/>
    <w:link w:val="ae"/>
    <w:rsid w:val="007A0E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647B3-7D08-46D3-AABC-40362D7F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4877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CM</Company>
  <LinksUpToDate>false</LinksUpToDate>
  <CharactersWithSpaces>5660</CharactersWithSpaces>
  <SharedDoc>false</SharedDoc>
  <HLinks>
    <vt:vector size="12" baseType="variant">
      <vt:variant>
        <vt:i4>393301</vt:i4>
      </vt:variant>
      <vt:variant>
        <vt:i4>3</vt:i4>
      </vt:variant>
      <vt:variant>
        <vt:i4>0</vt:i4>
      </vt:variant>
      <vt:variant>
        <vt:i4>5</vt:i4>
      </vt:variant>
      <vt:variant>
        <vt:lpwstr>http://www.vratsa.bg/</vt:lpwstr>
      </vt:variant>
      <vt:variant>
        <vt:lpwstr/>
      </vt:variant>
      <vt:variant>
        <vt:i4>786488</vt:i4>
      </vt:variant>
      <vt:variant>
        <vt:i4>0</vt:i4>
      </vt:variant>
      <vt:variant>
        <vt:i4>0</vt:i4>
      </vt:variant>
      <vt:variant>
        <vt:i4>5</vt:i4>
      </vt:variant>
      <vt:variant>
        <vt:lpwstr>mailto:obl-vr@vr.government.bg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vdamianova</dc:creator>
  <cp:lastModifiedBy>estoilova</cp:lastModifiedBy>
  <cp:revision>3</cp:revision>
  <cp:lastPrinted>2015-02-05T14:07:00Z</cp:lastPrinted>
  <dcterms:created xsi:type="dcterms:W3CDTF">2015-02-11T12:59:00Z</dcterms:created>
  <dcterms:modified xsi:type="dcterms:W3CDTF">2015-03-20T16:02:00Z</dcterms:modified>
</cp:coreProperties>
</file>